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420" w:firstLineChars="200"/>
        <w:jc w:val="center"/>
        <w:rPr>
          <w:rFonts w:ascii="Times New Roman" w:hAnsi="Times New Roman" w:cs="Times New Roman"/>
        </w:rPr>
      </w:pPr>
      <w:r>
        <w:rPr>
          <w:rFonts w:ascii="Times New Roman" w:hAnsi="Times New Roman" w:cs="Times New Roman"/>
        </w:rPr>
        <w:t>第一课　同住地球村</w:t>
      </w:r>
    </w:p>
    <w:p>
      <w:pPr>
        <w:pStyle w:val="10"/>
        <w:ind w:firstLine="420" w:firstLineChars="200"/>
        <w:jc w:val="center"/>
        <w:rPr>
          <w:rFonts w:ascii="Times New Roman" w:hAnsi="Times New Roman" w:cs="Times New Roman"/>
        </w:rPr>
      </w:pPr>
    </w:p>
    <w:p>
      <w:pPr>
        <w:pStyle w:val="10"/>
        <w:ind w:firstLine="420" w:firstLineChars="200"/>
        <w:rPr>
          <w:rFonts w:ascii="Times New Roman" w:hAnsi="Times New Roman" w:eastAsia="华文仿宋" w:cs="Times New Roman"/>
        </w:rPr>
      </w:pP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"课标.TIF"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新教案\\新教案9道德与法治人教（下）\\课标.TIF"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待调整\\课标.TIF"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待调整\\课标.TIF"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5pt;width:80.25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hint="eastAsia" w:ascii="Times New Roman" w:hAnsi="Times New Roman" w:eastAsia="华文仿宋" w:cs="Times New Roman"/>
        </w:rPr>
        <w:t>1．</w:t>
      </w:r>
      <w:r>
        <w:rPr>
          <w:rFonts w:ascii="Times New Roman" w:hAnsi="Times New Roman" w:eastAsia="华文仿宋" w:cs="Times New Roman"/>
        </w:rPr>
        <w:t>弘扬中华优秀传统文化尚和合、求大同的核心理念。(中华优秀传统文化教育)</w:t>
      </w:r>
    </w:p>
    <w:p>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eastAsia="华文仿宋" w:cs="Times New Roman"/>
        </w:rPr>
        <w:t>了解世界正处于百年未有之大变局。(国情教育)</w:t>
      </w:r>
    </w:p>
    <w:p>
      <w:pPr>
        <w:pStyle w:val="10"/>
        <w:ind w:firstLine="420" w:firstLineChars="200"/>
        <w:jc w:val="center"/>
        <w:rPr>
          <w:rFonts w:ascii="Times New Roman" w:hAnsi="Times New Roman" w:cs="Times New Roman"/>
        </w:rPr>
      </w:pPr>
      <w:r>
        <w:rPr>
          <w:rFonts w:ascii="Times New Roman" w:hAnsi="Times New Roman" w:eastAsia="黑体" w:cs="Times New Roman"/>
        </w:rPr>
        <w:t>第一框　开放互动的世界</w:t>
      </w:r>
      <w:bookmarkStart w:id="0" w:name="_GoBack"/>
      <w:bookmarkEnd w:id="0"/>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5pt;width:66.75pt;" filled="f" o:preferrelative="t" stroked="f" coordsize="21600,21600">
            <v:path/>
            <v:fill on="f" focussize="0,0"/>
            <v:stroke on="f" joinstyle="miter"/>
            <v:imagedata r:id="rId9" r:href="rId1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7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auto"/>
            <w:vAlign w:val="center"/>
          </w:tcPr>
          <w:p>
            <w:pPr>
              <w:pStyle w:val="10"/>
              <w:jc w:val="center"/>
              <w:rPr>
                <w:rFonts w:ascii="Times New Roman" w:hAnsi="Times New Roman" w:eastAsia="黑体" w:cs="Times New Roman"/>
              </w:rPr>
            </w:pPr>
            <w:r>
              <w:rPr>
                <w:rFonts w:ascii="Times New Roman" w:hAnsi="Times New Roman" w:eastAsia="黑体" w:cs="Times New Roman"/>
              </w:rPr>
              <w:t>政治认同</w:t>
            </w:r>
          </w:p>
        </w:tc>
        <w:tc>
          <w:tcPr>
            <w:tcW w:w="7090" w:type="dxa"/>
            <w:shd w:val="clear" w:color="auto" w:fill="auto"/>
            <w:vAlign w:val="center"/>
          </w:tcPr>
          <w:p>
            <w:pPr>
              <w:pStyle w:val="10"/>
              <w:jc w:val="left"/>
              <w:rPr>
                <w:rFonts w:ascii="MingLiU_HKSCS" w:hAnsi="MingLiU_HKSCS" w:eastAsia="MingLiU_HKSCS" w:cs="MingLiU_HKSCS"/>
              </w:rPr>
            </w:pPr>
            <w:r>
              <w:rPr>
                <w:rFonts w:ascii="Times New Roman" w:hAnsi="Times New Roman" w:eastAsia="华文楷体" w:cs="Times New Roman"/>
              </w:rPr>
              <w:t>培养全</w:t>
            </w:r>
            <w:r>
              <w:rPr>
                <w:rFonts w:hint="eastAsia" w:ascii="Times New Roman" w:hAnsi="Times New Roman" w:eastAsia="华文楷体" w:cs="Times New Roman"/>
              </w:rPr>
              <w:t>球化国际视野，认同不同国家之间的文化差异，主动关心世界的发展变化。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健全人格</w:t>
            </w:r>
          </w:p>
        </w:tc>
        <w:tc>
          <w:tcPr>
            <w:tcW w:w="7090"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1.通过了解当今世界的特征、经济全球化的表现及影响</w:t>
            </w:r>
            <w:r>
              <w:rPr>
                <w:rFonts w:hint="eastAsia" w:ascii="Times New Roman" w:hAnsi="Times New Roman" w:eastAsia="华文楷体" w:cs="Times New Roman"/>
              </w:rPr>
              <w:t>，</w:t>
            </w:r>
            <w:r>
              <w:rPr>
                <w:rFonts w:ascii="Times New Roman" w:hAnsi="Times New Roman" w:eastAsia="华文楷体" w:cs="Times New Roman"/>
              </w:rPr>
              <w:t>培养辩证思维能力。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auto"/>
            <w:vAlign w:val="center"/>
          </w:tcPr>
          <w:p>
            <w:pPr>
              <w:pStyle w:val="10"/>
              <w:jc w:val="center"/>
              <w:rPr>
                <w:rFonts w:ascii="MingLiU_HKSCS" w:hAnsi="MingLiU_HKSCS" w:eastAsia="MingLiU_HKSCS" w:cs="MingLiU_HKSCS"/>
              </w:rPr>
            </w:pPr>
          </w:p>
        </w:tc>
        <w:tc>
          <w:tcPr>
            <w:tcW w:w="7090" w:type="dxa"/>
            <w:shd w:val="clear" w:color="auto" w:fill="auto"/>
            <w:vAlign w:val="center"/>
          </w:tcPr>
          <w:p>
            <w:pPr>
              <w:pStyle w:val="10"/>
              <w:jc w:val="left"/>
              <w:rPr>
                <w:rFonts w:ascii="MingLiU_HKSCS" w:hAnsi="MingLiU_HKSCS" w:eastAsia="MingLiU_HKSCS" w:cs="MingLiU_HKSCS"/>
              </w:rPr>
            </w:pPr>
            <w:r>
              <w:rPr>
                <w:rFonts w:hint="eastAsia" w:ascii="Times New Roman" w:hAnsi="Times New Roman" w:eastAsia="华文楷体" w:cs="Times New Roman"/>
              </w:rPr>
              <w:t>2.</w:t>
            </w:r>
            <w:r>
              <w:rPr>
                <w:rFonts w:ascii="Times New Roman" w:hAnsi="Times New Roman" w:eastAsia="华文楷体" w:cs="Times New Roman"/>
              </w:rPr>
              <w:t>通过了解当今世界文化多样性及其影响</w:t>
            </w:r>
            <w:r>
              <w:rPr>
                <w:rFonts w:hint="eastAsia" w:ascii="Times New Roman" w:hAnsi="Times New Roman" w:eastAsia="华文楷体" w:cs="Times New Roman"/>
              </w:rPr>
              <w:t>，</w:t>
            </w:r>
            <w:r>
              <w:rPr>
                <w:rFonts w:ascii="Times New Roman" w:hAnsi="Times New Roman" w:eastAsia="华文楷体" w:cs="Times New Roman"/>
              </w:rPr>
              <w:t>养成开放包容的心态</w:t>
            </w:r>
            <w:r>
              <w:rPr>
                <w:rFonts w:hint="eastAsia" w:ascii="Times New Roman" w:hAnsi="Times New Roman" w:eastAsia="华文楷体" w:cs="Times New Roman"/>
              </w:rPr>
              <w:t>，</w:t>
            </w:r>
            <w:r>
              <w:rPr>
                <w:rFonts w:ascii="Times New Roman" w:hAnsi="Times New Roman" w:eastAsia="华文楷体" w:cs="Times New Roman"/>
              </w:rPr>
              <w:t>学会正确对待不同的文化。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责任意识</w:t>
            </w:r>
          </w:p>
        </w:tc>
        <w:tc>
          <w:tcPr>
            <w:tcW w:w="7090"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1.关心国际社会的发展变化</w:t>
            </w:r>
            <w:r>
              <w:rPr>
                <w:rFonts w:hint="eastAsia" w:ascii="Times New Roman" w:hAnsi="Times New Roman" w:eastAsia="华文楷体" w:cs="Times New Roman"/>
              </w:rPr>
              <w:t>，</w:t>
            </w:r>
            <w:r>
              <w:rPr>
                <w:rFonts w:ascii="Times New Roman" w:hAnsi="Times New Roman" w:eastAsia="华文楷体" w:cs="Times New Roman"/>
              </w:rPr>
              <w:t>增强积极参与国际交往活动的意愿。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auto"/>
            <w:vAlign w:val="center"/>
          </w:tcPr>
          <w:p>
            <w:pPr>
              <w:pStyle w:val="10"/>
              <w:jc w:val="center"/>
              <w:rPr>
                <w:rFonts w:ascii="Times New Roman" w:hAnsi="Times New Roman" w:eastAsia="MingLiU_HKSCS" w:cs="Times New Roman"/>
              </w:rPr>
            </w:pPr>
          </w:p>
        </w:tc>
        <w:tc>
          <w:tcPr>
            <w:tcW w:w="7090" w:type="dxa"/>
            <w:shd w:val="clear" w:color="auto" w:fill="auto"/>
            <w:vAlign w:val="center"/>
          </w:tcPr>
          <w:p>
            <w:pPr>
              <w:pStyle w:val="10"/>
              <w:jc w:val="left"/>
              <w:rPr>
                <w:rFonts w:ascii="Times New Roman" w:hAnsi="Times New Roman" w:eastAsia="MingLiU_HKSCS" w:cs="Times New Roman"/>
              </w:rPr>
            </w:pPr>
            <w:r>
              <w:rPr>
                <w:rFonts w:hint="eastAsia" w:ascii="Times New Roman" w:hAnsi="Times New Roman" w:eastAsia="华文楷体" w:cs="Times New Roman"/>
              </w:rPr>
              <w:t>2.</w:t>
            </w:r>
            <w:r>
              <w:rPr>
                <w:rFonts w:ascii="Times New Roman" w:hAnsi="Times New Roman" w:eastAsia="华文楷体" w:cs="Times New Roman"/>
              </w:rPr>
              <w:t>树立全球意识</w:t>
            </w:r>
            <w:r>
              <w:rPr>
                <w:rFonts w:hint="eastAsia" w:ascii="Times New Roman" w:hAnsi="Times New Roman" w:eastAsia="华文楷体" w:cs="Times New Roman"/>
              </w:rPr>
              <w:t>，</w:t>
            </w:r>
            <w:r>
              <w:rPr>
                <w:rFonts w:ascii="Times New Roman" w:hAnsi="Times New Roman" w:eastAsia="华文楷体" w:cs="Times New Roman"/>
              </w:rPr>
              <w:t>培养积极、开放的心态</w:t>
            </w:r>
            <w:r>
              <w:rPr>
                <w:rFonts w:hint="eastAsia" w:ascii="Times New Roman" w:hAnsi="Times New Roman" w:eastAsia="华文楷体" w:cs="Times New Roman"/>
              </w:rPr>
              <w:t>，</w:t>
            </w:r>
            <w:r>
              <w:rPr>
                <w:rFonts w:ascii="Times New Roman" w:hAnsi="Times New Roman" w:eastAsia="华文楷体" w:cs="Times New Roman"/>
              </w:rPr>
              <w:t>善于学习</w:t>
            </w:r>
            <w:r>
              <w:rPr>
                <w:rFonts w:hint="eastAsia" w:ascii="Times New Roman" w:hAnsi="Times New Roman" w:eastAsia="华文楷体" w:cs="Times New Roman"/>
              </w:rPr>
              <w:t>，</w:t>
            </w:r>
            <w:r>
              <w:rPr>
                <w:rFonts w:ascii="Times New Roman" w:hAnsi="Times New Roman" w:eastAsia="华文楷体" w:cs="Times New Roman"/>
              </w:rPr>
              <w:t>能够正确对待不同的文化。</w:t>
            </w:r>
          </w:p>
        </w:tc>
      </w:tr>
    </w:tbl>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6.5pt;width:78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教学重点：</w:t>
      </w:r>
      <w:r>
        <w:rPr>
          <w:rFonts w:ascii="Times New Roman" w:hAnsi="Times New Roman" w:cs="Times New Roman"/>
        </w:rPr>
        <w:t>当今世界的特点；经济全球化的表现。</w:t>
      </w:r>
    </w:p>
    <w:p>
      <w:pPr>
        <w:pStyle w:val="10"/>
        <w:ind w:firstLine="420" w:firstLineChars="200"/>
        <w:rPr>
          <w:rFonts w:ascii="Times New Roman" w:hAnsi="Times New Roman" w:cs="Times New Roman"/>
        </w:rPr>
      </w:pPr>
      <w:r>
        <w:rPr>
          <w:rFonts w:ascii="Times New Roman" w:hAnsi="Times New Roman" w:eastAsia="黑体" w:cs="Times New Roman"/>
        </w:rPr>
        <w:t>教学难点：</w:t>
      </w:r>
      <w:r>
        <w:rPr>
          <w:rFonts w:ascii="Times New Roman" w:hAnsi="Times New Roman" w:cs="Times New Roman"/>
        </w:rPr>
        <w:t>正确认识和对待文化多样性。</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"教学建议.TIF"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16.5pt;width:66.75pt;" filled="f" o:preferrelative="t" stroked="f" coordsize="21600,21600">
            <v:path/>
            <v:fill on="f" focussize="0,0"/>
            <v:stroke on="f" joinstyle="miter"/>
            <v:imagedata r:id="rId13" r:href="rId1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教法：</w:t>
      </w:r>
      <w:r>
        <w:rPr>
          <w:rFonts w:ascii="Times New Roman" w:hAnsi="Times New Roman" w:cs="Times New Roman"/>
        </w:rPr>
        <w:t>讲授法、情境探究法。</w:t>
      </w:r>
    </w:p>
    <w:p>
      <w:pPr>
        <w:pStyle w:val="10"/>
        <w:ind w:firstLine="420" w:firstLineChars="200"/>
        <w:rPr>
          <w:rFonts w:ascii="Times New Roman" w:hAnsi="Times New Roman" w:cs="Times New Roman"/>
        </w:rPr>
      </w:pPr>
      <w:r>
        <w:rPr>
          <w:rFonts w:ascii="Times New Roman" w:hAnsi="Times New Roman" w:eastAsia="黑体" w:cs="Times New Roman"/>
        </w:rPr>
        <w:t>学法：</w:t>
      </w:r>
      <w:r>
        <w:rPr>
          <w:rFonts w:ascii="Times New Roman" w:hAnsi="Times New Roman" w:cs="Times New Roman"/>
        </w:rPr>
        <w:t>自主学习法、合作探究法。</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16.5pt;width:66.75pt;" filled="f" o:preferrelative="t" stroked="f" coordsize="21600,21600">
            <v:path/>
            <v:fill on="f" focussize="0,0"/>
            <v:stroke on="f" joinstyle="miter"/>
            <v:imagedata r:id="rId15" r:href="rId1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华文新魏" w:cs="Times New Roman"/>
        </w:rPr>
        <w:t>一、创设情境　导入新课</w:t>
      </w:r>
    </w:p>
    <w:p>
      <w:pPr>
        <w:pStyle w:val="10"/>
        <w:ind w:firstLine="420" w:firstLineChars="200"/>
        <w:rPr>
          <w:rFonts w:ascii="Times New Roman" w:hAnsi="Times New Roman" w:cs="Times New Roman"/>
        </w:rPr>
      </w:pPr>
      <w:r>
        <w:rPr>
          <w:rFonts w:ascii="Times New Roman" w:hAnsi="Times New Roman" w:eastAsia="黑体" w:cs="Times New Roman"/>
        </w:rPr>
        <w:t>播放视频：</w:t>
      </w:r>
      <w:r>
        <w:rPr>
          <w:rFonts w:ascii="Times New Roman" w:hAnsi="Times New Roman" w:cs="Times New Roman"/>
        </w:rPr>
        <w:t>卡塔尔世界杯中的中国元素。</w:t>
      </w:r>
    </w:p>
    <w:p>
      <w:pPr>
        <w:pStyle w:val="10"/>
        <w:ind w:firstLine="420" w:firstLineChars="200"/>
        <w:rPr>
          <w:rFonts w:ascii="Times New Roman" w:hAnsi="Times New Roman" w:cs="Times New Roman"/>
        </w:rPr>
      </w:pPr>
      <w:r>
        <w:rPr>
          <w:rFonts w:ascii="Times New Roman" w:hAnsi="Times New Roman" w:eastAsia="黑体" w:cs="Times New Roman"/>
        </w:rPr>
        <w:t>提出问题：</w:t>
      </w:r>
      <w:r>
        <w:rPr>
          <w:rFonts w:ascii="Times New Roman" w:hAnsi="Times New Roman" w:cs="Times New Roman"/>
        </w:rPr>
        <w:t>在卡塔尔世界杯上</w:t>
      </w:r>
      <w:r>
        <w:rPr>
          <w:rFonts w:hint="eastAsia" w:ascii="Times New Roman" w:hAnsi="Times New Roman" w:cs="Times New Roman"/>
        </w:rPr>
        <w:t>，</w:t>
      </w:r>
      <w:r>
        <w:rPr>
          <w:rFonts w:ascii="Times New Roman" w:hAnsi="Times New Roman" w:cs="Times New Roman"/>
        </w:rPr>
        <w:t>能看到这么多的中国元素</w:t>
      </w:r>
      <w:r>
        <w:rPr>
          <w:rFonts w:hint="eastAsia" w:ascii="Times New Roman" w:hAnsi="Times New Roman" w:cs="Times New Roman"/>
        </w:rPr>
        <w:t>，</w:t>
      </w:r>
      <w:r>
        <w:rPr>
          <w:rFonts w:ascii="Times New Roman" w:hAnsi="Times New Roman" w:cs="Times New Roman"/>
        </w:rPr>
        <w:t>说明了什么？</w:t>
      </w:r>
    </w:p>
    <w:p>
      <w:pPr>
        <w:pStyle w:val="10"/>
        <w:ind w:firstLine="420" w:firstLineChars="200"/>
        <w:rPr>
          <w:rFonts w:ascii="Times New Roman" w:hAnsi="Times New Roman" w:cs="Times New Roman"/>
        </w:rPr>
      </w:pPr>
      <w:r>
        <w:rPr>
          <w:rFonts w:ascii="Times New Roman" w:hAnsi="Times New Roman" w:cs="Times New Roman"/>
        </w:rPr>
        <w:t>学生思考后回答。</w:t>
      </w:r>
    </w:p>
    <w:p>
      <w:pPr>
        <w:pStyle w:val="10"/>
        <w:ind w:firstLine="420" w:firstLineChars="200"/>
        <w:rPr>
          <w:rFonts w:ascii="Times New Roman" w:hAnsi="Times New Roman" w:cs="Times New Roman"/>
        </w:rPr>
      </w:pPr>
      <w:r>
        <w:rPr>
          <w:rFonts w:ascii="Times New Roman" w:hAnsi="Times New Roman" w:eastAsia="黑体" w:cs="Times New Roman"/>
        </w:rPr>
        <w:t>教师讲述：</w:t>
      </w:r>
      <w:r>
        <w:rPr>
          <w:rFonts w:ascii="Times New Roman" w:hAnsi="Times New Roman" w:cs="Times New Roman"/>
        </w:rPr>
        <w:t>这些中国元素一方面是中国发展的象征</w:t>
      </w:r>
      <w:r>
        <w:rPr>
          <w:rFonts w:hint="eastAsia" w:ascii="Times New Roman" w:hAnsi="Times New Roman" w:cs="Times New Roman"/>
        </w:rPr>
        <w:t>，</w:t>
      </w:r>
      <w:r>
        <w:rPr>
          <w:rFonts w:ascii="Times New Roman" w:hAnsi="Times New Roman" w:cs="Times New Roman"/>
        </w:rPr>
        <w:t>表明中国制造、中国建造越来越多地得到了世界人民的认可和喜爱</w:t>
      </w:r>
      <w:r>
        <w:rPr>
          <w:rFonts w:hint="eastAsia" w:ascii="Times New Roman" w:hAnsi="Times New Roman" w:cs="Times New Roman"/>
        </w:rPr>
        <w:t>，</w:t>
      </w:r>
      <w:r>
        <w:rPr>
          <w:rFonts w:ascii="Times New Roman" w:hAnsi="Times New Roman" w:cs="Times New Roman"/>
        </w:rPr>
        <w:t>同时</w:t>
      </w:r>
      <w:r>
        <w:rPr>
          <w:rFonts w:hint="eastAsia" w:ascii="Times New Roman" w:hAnsi="Times New Roman" w:cs="Times New Roman"/>
        </w:rPr>
        <w:t>，</w:t>
      </w:r>
      <w:r>
        <w:rPr>
          <w:rFonts w:ascii="Times New Roman" w:hAnsi="Times New Roman" w:cs="Times New Roman"/>
        </w:rPr>
        <w:t>也说明这个世界是一个互联互通</w:t>
      </w:r>
      <w:r>
        <w:rPr>
          <w:rFonts w:hint="eastAsia" w:ascii="Times New Roman" w:hAnsi="Times New Roman" w:cs="Times New Roman"/>
        </w:rPr>
        <w:t>，</w:t>
      </w:r>
      <w:r>
        <w:rPr>
          <w:rFonts w:ascii="Times New Roman" w:hAnsi="Times New Roman" w:cs="Times New Roman"/>
        </w:rPr>
        <w:t>开放的世界。我们生活在同一个世界</w:t>
      </w:r>
      <w:r>
        <w:rPr>
          <w:rFonts w:hint="eastAsia" w:ascii="Times New Roman" w:hAnsi="Times New Roman" w:cs="Times New Roman"/>
        </w:rPr>
        <w:t>，</w:t>
      </w:r>
      <w:r>
        <w:rPr>
          <w:rFonts w:ascii="Times New Roman" w:hAnsi="Times New Roman" w:cs="Times New Roman"/>
        </w:rPr>
        <w:t>世界很大也很小。大家对我们的世界了解多少？今天我们就一起来学习——《开放互动的世界》。</w:t>
      </w:r>
    </w:p>
    <w:p>
      <w:pPr>
        <w:pStyle w:val="10"/>
        <w:ind w:firstLine="420" w:firstLineChars="200"/>
        <w:rPr>
          <w:rFonts w:ascii="Times New Roman" w:hAnsi="Times New Roman" w:cs="Times New Roman"/>
        </w:rPr>
      </w:pPr>
      <w:r>
        <w:rPr>
          <w:rFonts w:ascii="Times New Roman" w:hAnsi="Times New Roman" w:eastAsia="华文新魏" w:cs="Times New Roman"/>
        </w:rPr>
        <w:t>二、师生互动　探究新知</w:t>
      </w:r>
    </w:p>
    <w:p>
      <w:pPr>
        <w:pStyle w:val="10"/>
        <w:ind w:firstLine="420" w:firstLineChars="200"/>
        <w:rPr>
          <w:rFonts w:ascii="Times New Roman" w:hAnsi="Times New Roman" w:cs="Times New Roman"/>
        </w:rPr>
      </w:pPr>
      <w:r>
        <w:rPr>
          <w:rFonts w:ascii="Times New Roman" w:hAnsi="Times New Roman" w:eastAsia="黑体" w:cs="Times New Roman"/>
        </w:rPr>
        <w:t>探究一　共同的家园</w:t>
      </w:r>
    </w:p>
    <w:p>
      <w:pPr>
        <w:pStyle w:val="10"/>
        <w:ind w:firstLine="420" w:firstLineChars="200"/>
        <w:rPr>
          <w:rFonts w:ascii="Times New Roman" w:hAnsi="Times New Roman" w:eastAsia="黑体" w:cs="Times New Roman"/>
        </w:rPr>
      </w:pPr>
      <w:r>
        <w:rPr>
          <w:rFonts w:hint="eastAsia" w:ascii="Times New Roman" w:hAnsi="Times New Roman" w:cs="Times New Roman"/>
        </w:rPr>
        <w:t>1．</w:t>
      </w:r>
      <w:r>
        <w:rPr>
          <w:rFonts w:ascii="Times New Roman" w:hAnsi="Times New Roman" w:cs="Times New Roman"/>
        </w:rPr>
        <w:t>多媒体出示一组新闻材料：</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2" w:type="dxa"/>
            <w:shd w:val="clear" w:color="auto" w:fill="auto"/>
            <w:vAlign w:val="center"/>
          </w:tcPr>
          <w:p>
            <w:pPr>
              <w:pStyle w:val="10"/>
              <w:jc w:val="center"/>
              <w:rPr>
                <w:rFonts w:ascii="Times New Roman" w:hAnsi="Times New Roman" w:eastAsia="黑体" w:cs="Times New Roman"/>
              </w:rPr>
            </w:pPr>
            <w:r>
              <w:rPr>
                <w:rFonts w:ascii="Times New Roman" w:hAnsi="Times New Roman" w:eastAsia="黑体" w:cs="Times New Roman"/>
              </w:rPr>
              <w:fldChar w:fldCharType="begin"/>
            </w:r>
            <w:r>
              <w:rPr>
                <w:rFonts w:ascii="Times New Roman" w:hAnsi="Times New Roman" w:eastAsia="黑体" w:cs="Times New Roman"/>
              </w:rPr>
              <w:instrText xml:space="preserve"> </w:instrText>
            </w:r>
            <w:r>
              <w:rPr>
                <w:rFonts w:hint="eastAsia" w:ascii="Times New Roman" w:hAnsi="Times New Roman" w:eastAsia="黑体" w:cs="Times New Roman"/>
              </w:rPr>
              <w:instrText xml:space="preserve">INCLUDEPICTURE  "\\\\C10\\f\\待用\\2024春下 新教案\\新教案9道德与法治人教（下）\\b2.TIF" \* MERGEFORMATINET</w:instrText>
            </w:r>
            <w:r>
              <w:rPr>
                <w:rFonts w:ascii="Times New Roman" w:hAnsi="Times New Roman" w:eastAsia="黑体" w:cs="Times New Roman"/>
              </w:rPr>
              <w:instrText xml:space="preserve"> </w:instrText>
            </w:r>
            <w:r>
              <w:rPr>
                <w:rFonts w:ascii="Times New Roman" w:hAnsi="Times New Roman" w:eastAsia="黑体" w:cs="Times New Roman"/>
              </w:rPr>
              <w:fldChar w:fldCharType="separate"/>
            </w:r>
            <w:r>
              <w:rPr>
                <w:rFonts w:ascii="Times New Roman" w:hAnsi="Times New Roman" w:eastAsia="黑体" w:cs="Times New Roman"/>
              </w:rPr>
              <w:fldChar w:fldCharType="begin"/>
            </w:r>
            <w:r>
              <w:rPr>
                <w:rFonts w:ascii="Times New Roman" w:hAnsi="Times New Roman" w:eastAsia="黑体" w:cs="Times New Roman"/>
              </w:rPr>
              <w:instrText xml:space="preserve"> </w:instrText>
            </w:r>
            <w:r>
              <w:rPr>
                <w:rFonts w:hint="eastAsia" w:ascii="Times New Roman" w:hAnsi="Times New Roman" w:eastAsia="黑体" w:cs="Times New Roman"/>
              </w:rPr>
              <w:instrText xml:space="preserve">INCLUDEPICTURE  "E:\\！教案+课文朗读\\名师新教案9道德与法治人教（下） - 待调整\\b2.TIF" \* MERGEFORMATINET</w:instrText>
            </w:r>
            <w:r>
              <w:rPr>
                <w:rFonts w:ascii="Times New Roman" w:hAnsi="Times New Roman" w:eastAsia="黑体" w:cs="Times New Roman"/>
              </w:rPr>
              <w:instrText xml:space="preserve"> </w:instrText>
            </w:r>
            <w:r>
              <w:rPr>
                <w:rFonts w:ascii="Times New Roman" w:hAnsi="Times New Roman" w:eastAsia="黑体" w:cs="Times New Roman"/>
              </w:rPr>
              <w:fldChar w:fldCharType="separate"/>
            </w:r>
            <w:r>
              <w:rPr>
                <w:rFonts w:ascii="Times New Roman" w:hAnsi="Times New Roman" w:eastAsia="黑体" w:cs="Times New Roman"/>
              </w:rPr>
              <w:fldChar w:fldCharType="begin"/>
            </w:r>
            <w:r>
              <w:rPr>
                <w:rFonts w:ascii="Times New Roman" w:hAnsi="Times New Roman" w:eastAsia="黑体" w:cs="Times New Roman"/>
              </w:rPr>
              <w:instrText xml:space="preserve"> </w:instrText>
            </w:r>
            <w:r>
              <w:rPr>
                <w:rFonts w:hint="eastAsia" w:ascii="Times New Roman" w:hAnsi="Times New Roman" w:eastAsia="黑体" w:cs="Times New Roman"/>
              </w:rPr>
              <w:instrText xml:space="preserve">INCLUDEPICTURE  "E:\\！教案+课文朗读\\名师新教案9道德与法治人教（下） - 待调整\\b2.TIF" \* MERGEFORMATINET</w:instrText>
            </w:r>
            <w:r>
              <w:rPr>
                <w:rFonts w:ascii="Times New Roman" w:hAnsi="Times New Roman" w:eastAsia="黑体" w:cs="Times New Roman"/>
              </w:rPr>
              <w:instrText xml:space="preserve"> </w:instrText>
            </w:r>
            <w:r>
              <w:rPr>
                <w:rFonts w:ascii="Times New Roman" w:hAnsi="Times New Roman" w:eastAsia="黑体" w:cs="Times New Roman"/>
              </w:rPr>
              <w:fldChar w:fldCharType="separate"/>
            </w:r>
            <w:r>
              <w:rPr>
                <w:rFonts w:ascii="Times New Roman" w:hAnsi="Times New Roman" w:eastAsia="黑体" w:cs="Times New Roman"/>
              </w:rPr>
              <w:pict>
                <v:shape id="_x0000_i1030" o:spt="75" type="#_x0000_t75" style="height:70.5pt;width:82.5pt;" filled="f" o:preferrelative="t" stroked="f" coordsize="21600,21600">
                  <v:path/>
                  <v:fill on="f" focussize="0,0"/>
                  <v:stroke on="f" joinstyle="miter"/>
                  <v:imagedata r:id="rId17" r:href="rId18" o:title=""/>
                  <o:lock v:ext="edit" aspectratio="t"/>
                  <w10:wrap type="none"/>
                  <w10:anchorlock/>
                </v:shape>
              </w:pict>
            </w:r>
            <w:r>
              <w:rPr>
                <w:rFonts w:ascii="Times New Roman" w:hAnsi="Times New Roman" w:eastAsia="黑体" w:cs="Times New Roman"/>
              </w:rPr>
              <w:fldChar w:fldCharType="end"/>
            </w:r>
            <w:r>
              <w:rPr>
                <w:rFonts w:ascii="Times New Roman" w:hAnsi="Times New Roman" w:eastAsia="黑体" w:cs="Times New Roman"/>
              </w:rPr>
              <w:fldChar w:fldCharType="end"/>
            </w:r>
            <w:r>
              <w:rPr>
                <w:rFonts w:ascii="Times New Roman" w:hAnsi="Times New Roman" w:eastAsia="黑体" w:cs="Times New Roman"/>
              </w:rPr>
              <w:fldChar w:fldCharType="end"/>
            </w:r>
          </w:p>
        </w:tc>
        <w:tc>
          <w:tcPr>
            <w:tcW w:w="6744" w:type="dxa"/>
            <w:shd w:val="clear" w:color="auto" w:fill="auto"/>
            <w:vAlign w:val="center"/>
          </w:tcPr>
          <w:p>
            <w:pPr>
              <w:pStyle w:val="10"/>
              <w:jc w:val="left"/>
              <w:rPr>
                <w:rFonts w:ascii="Times New Roman" w:hAnsi="Times New Roman" w:cs="Times New Roman"/>
              </w:rPr>
            </w:pPr>
            <w:r>
              <w:rPr>
                <w:rFonts w:ascii="Times New Roman" w:hAnsi="Times New Roman" w:eastAsia="华文楷体" w:cs="Times New Roman"/>
              </w:rPr>
              <w:t>　　2022年11 月5 日至10 日</w:t>
            </w:r>
            <w:r>
              <w:rPr>
                <w:rFonts w:hint="eastAsia" w:ascii="Times New Roman" w:hAnsi="Times New Roman" w:eastAsia="华文楷体" w:cs="Times New Roman"/>
              </w:rPr>
              <w:t>，</w:t>
            </w:r>
            <w:r>
              <w:rPr>
                <w:rFonts w:ascii="Times New Roman" w:hAnsi="Times New Roman" w:eastAsia="华文楷体" w:cs="Times New Roman"/>
              </w:rPr>
              <w:t>第五届中国国际进口博览会(简称</w:t>
            </w:r>
            <w:r>
              <w:rPr>
                <w:rFonts w:hAnsi="宋体" w:cs="Times New Roman"/>
              </w:rPr>
              <w:t>“</w:t>
            </w:r>
            <w:r>
              <w:rPr>
                <w:rFonts w:ascii="Times New Roman" w:hAnsi="Times New Roman" w:eastAsia="华文楷体" w:cs="Times New Roman"/>
              </w:rPr>
              <w:t>进博会</w:t>
            </w:r>
            <w:r>
              <w:rPr>
                <w:rFonts w:hAnsi="宋体" w:cs="Times New Roman"/>
              </w:rPr>
              <w:t>”</w:t>
            </w:r>
            <w:r>
              <w:rPr>
                <w:rFonts w:ascii="Times New Roman" w:hAnsi="Times New Roman" w:eastAsia="华文楷体" w:cs="Times New Roman"/>
              </w:rPr>
              <w:t>)在上海举行。本届进博会</w:t>
            </w:r>
            <w:r>
              <w:rPr>
                <w:rFonts w:hint="eastAsia" w:ascii="Times New Roman" w:hAnsi="Times New Roman" w:eastAsia="华文楷体" w:cs="Times New Roman"/>
              </w:rPr>
              <w:t xml:space="preserve">，145 </w:t>
            </w:r>
            <w:r>
              <w:rPr>
                <w:rFonts w:ascii="Times New Roman" w:hAnsi="Times New Roman" w:eastAsia="华文楷体" w:cs="Times New Roman"/>
              </w:rPr>
              <w:t>个国家、地区和国际组织共赴</w:t>
            </w:r>
            <w:r>
              <w:rPr>
                <w:rFonts w:hAnsi="宋体" w:cs="Times New Roman"/>
              </w:rPr>
              <w:t>“</w:t>
            </w:r>
            <w:r>
              <w:rPr>
                <w:rFonts w:ascii="Times New Roman" w:hAnsi="Times New Roman" w:eastAsia="华文楷体" w:cs="Times New Roman"/>
              </w:rPr>
              <w:t>东方之约</w:t>
            </w:r>
            <w:r>
              <w:rPr>
                <w:rFonts w:hAnsi="宋体" w:cs="Times New Roman"/>
              </w:rPr>
              <w:t>”</w:t>
            </w:r>
            <w:r>
              <w:rPr>
                <w:rFonts w:hint="eastAsia" w:ascii="Times New Roman" w:hAnsi="Times New Roman" w:eastAsia="华文楷体" w:cs="Times New Roman"/>
              </w:rPr>
              <w:t>，</w:t>
            </w:r>
            <w:r>
              <w:rPr>
                <w:rFonts w:ascii="Times New Roman" w:hAnsi="Times New Roman" w:eastAsia="华文楷体" w:cs="Times New Roman"/>
              </w:rPr>
              <w:t>来自 127 个国家和地区的 2 800 多家企业参加企业商业展。按一年计意向成交金额达到 735.2 亿美元</w:t>
            </w:r>
            <w:r>
              <w:rPr>
                <w:rFonts w:hint="eastAsia" w:ascii="Times New Roman" w:hAnsi="Times New Roman" w:eastAsia="华文楷体" w:cs="Times New Roman"/>
              </w:rPr>
              <w:t>，</w:t>
            </w:r>
            <w:r>
              <w:rPr>
                <w:rFonts w:ascii="Times New Roman" w:hAnsi="Times New Roman" w:eastAsia="华文楷体" w:cs="Times New Roman"/>
              </w:rPr>
              <w:t>比上届增长 3.9%。</w:t>
            </w:r>
          </w:p>
        </w:tc>
      </w:tr>
    </w:tbl>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ascii="Times New Roman" w:hAnsi="Times New Roman" w:cs="Times New Roman"/>
        </w:rPr>
        <w:t>续表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5"/>
        <w:gridCol w:w="6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5" w:type="dxa"/>
            <w:shd w:val="clear" w:color="auto" w:fill="auto"/>
            <w:vAlign w:val="center"/>
          </w:tcPr>
          <w:p>
            <w:pPr>
              <w:pStyle w:val="10"/>
              <w:jc w:val="center"/>
              <w:rPr>
                <w:rFonts w:ascii="Times New Roman" w:hAnsi="Times New Roman" w:eastAsia="黑体" w:cs="Times New Roman"/>
              </w:rPr>
            </w:pPr>
            <w:r>
              <w:rPr>
                <w:rFonts w:ascii="Times New Roman" w:hAnsi="Times New Roman" w:eastAsia="黑体" w:cs="Times New Roman"/>
              </w:rPr>
              <w:fldChar w:fldCharType="begin"/>
            </w:r>
            <w:r>
              <w:rPr>
                <w:rFonts w:ascii="Times New Roman" w:hAnsi="Times New Roman" w:eastAsia="黑体" w:cs="Times New Roman"/>
              </w:rPr>
              <w:instrText xml:space="preserve"> </w:instrText>
            </w:r>
            <w:r>
              <w:rPr>
                <w:rFonts w:hint="eastAsia" w:ascii="Times New Roman" w:hAnsi="Times New Roman" w:eastAsia="黑体" w:cs="Times New Roman"/>
              </w:rPr>
              <w:instrText xml:space="preserve">INCLUDEPICTURE  "\\\\C10\\f\\待用\\2024春下 新教案\\新教案9道德与法治人教（下）\\b3.TIF" \* MERGEFORMATINET</w:instrText>
            </w:r>
            <w:r>
              <w:rPr>
                <w:rFonts w:ascii="Times New Roman" w:hAnsi="Times New Roman" w:eastAsia="黑体" w:cs="Times New Roman"/>
              </w:rPr>
              <w:instrText xml:space="preserve"> </w:instrText>
            </w:r>
            <w:r>
              <w:rPr>
                <w:rFonts w:ascii="Times New Roman" w:hAnsi="Times New Roman" w:eastAsia="黑体" w:cs="Times New Roman"/>
              </w:rPr>
              <w:fldChar w:fldCharType="separate"/>
            </w:r>
            <w:r>
              <w:rPr>
                <w:rFonts w:ascii="Times New Roman" w:hAnsi="Times New Roman" w:eastAsia="黑体" w:cs="Times New Roman"/>
              </w:rPr>
              <w:fldChar w:fldCharType="begin"/>
            </w:r>
            <w:r>
              <w:rPr>
                <w:rFonts w:ascii="Times New Roman" w:hAnsi="Times New Roman" w:eastAsia="黑体" w:cs="Times New Roman"/>
              </w:rPr>
              <w:instrText xml:space="preserve"> </w:instrText>
            </w:r>
            <w:r>
              <w:rPr>
                <w:rFonts w:hint="eastAsia" w:ascii="Times New Roman" w:hAnsi="Times New Roman" w:eastAsia="黑体" w:cs="Times New Roman"/>
              </w:rPr>
              <w:instrText xml:space="preserve">INCLUDEPICTURE  "E:\\！教案+课文朗读\\名师新教案9道德与法治人教（下） - 待调整\\b3.TIF" \* MERGEFORMATINET</w:instrText>
            </w:r>
            <w:r>
              <w:rPr>
                <w:rFonts w:ascii="Times New Roman" w:hAnsi="Times New Roman" w:eastAsia="黑体" w:cs="Times New Roman"/>
              </w:rPr>
              <w:instrText xml:space="preserve"> </w:instrText>
            </w:r>
            <w:r>
              <w:rPr>
                <w:rFonts w:ascii="Times New Roman" w:hAnsi="Times New Roman" w:eastAsia="黑体" w:cs="Times New Roman"/>
              </w:rPr>
              <w:fldChar w:fldCharType="separate"/>
            </w:r>
            <w:r>
              <w:rPr>
                <w:rFonts w:ascii="Times New Roman" w:hAnsi="Times New Roman" w:eastAsia="黑体" w:cs="Times New Roman"/>
              </w:rPr>
              <w:fldChar w:fldCharType="begin"/>
            </w:r>
            <w:r>
              <w:rPr>
                <w:rFonts w:ascii="Times New Roman" w:hAnsi="Times New Roman" w:eastAsia="黑体" w:cs="Times New Roman"/>
              </w:rPr>
              <w:instrText xml:space="preserve"> </w:instrText>
            </w:r>
            <w:r>
              <w:rPr>
                <w:rFonts w:hint="eastAsia" w:ascii="Times New Roman" w:hAnsi="Times New Roman" w:eastAsia="黑体" w:cs="Times New Roman"/>
              </w:rPr>
              <w:instrText xml:space="preserve">INCLUDEPICTURE  "E:\\！教案+课文朗读\\名师新教案9道德与法治人教（下） - 待调整\\b3.TIF" \* MERGEFORMATINET</w:instrText>
            </w:r>
            <w:r>
              <w:rPr>
                <w:rFonts w:ascii="Times New Roman" w:hAnsi="Times New Roman" w:eastAsia="黑体" w:cs="Times New Roman"/>
              </w:rPr>
              <w:instrText xml:space="preserve"> </w:instrText>
            </w:r>
            <w:r>
              <w:rPr>
                <w:rFonts w:ascii="Times New Roman" w:hAnsi="Times New Roman" w:eastAsia="黑体" w:cs="Times New Roman"/>
              </w:rPr>
              <w:fldChar w:fldCharType="separate"/>
            </w:r>
            <w:r>
              <w:rPr>
                <w:rFonts w:ascii="Times New Roman" w:hAnsi="Times New Roman" w:eastAsia="黑体" w:cs="Times New Roman"/>
              </w:rPr>
              <w:pict>
                <v:shape id="_x0000_i1031" o:spt="75" type="#_x0000_t75" style="height:66.75pt;width:108.75pt;" filled="f" o:preferrelative="t" stroked="f" coordsize="21600,21600">
                  <v:path/>
                  <v:fill on="f" focussize="0,0"/>
                  <v:stroke on="f" joinstyle="miter"/>
                  <v:imagedata r:id="rId19" r:href="rId20" o:title=""/>
                  <o:lock v:ext="edit" aspectratio="t"/>
                  <w10:wrap type="none"/>
                  <w10:anchorlock/>
                </v:shape>
              </w:pict>
            </w:r>
            <w:r>
              <w:rPr>
                <w:rFonts w:ascii="Times New Roman" w:hAnsi="Times New Roman" w:eastAsia="黑体" w:cs="Times New Roman"/>
              </w:rPr>
              <w:fldChar w:fldCharType="end"/>
            </w:r>
            <w:r>
              <w:rPr>
                <w:rFonts w:ascii="Times New Roman" w:hAnsi="Times New Roman" w:eastAsia="黑体" w:cs="Times New Roman"/>
              </w:rPr>
              <w:fldChar w:fldCharType="end"/>
            </w:r>
            <w:r>
              <w:rPr>
                <w:rFonts w:ascii="Times New Roman" w:hAnsi="Times New Roman" w:eastAsia="黑体" w:cs="Times New Roman"/>
              </w:rPr>
              <w:fldChar w:fldCharType="end"/>
            </w:r>
          </w:p>
        </w:tc>
        <w:tc>
          <w:tcPr>
            <w:tcW w:w="6231" w:type="dxa"/>
            <w:shd w:val="clear" w:color="auto" w:fill="auto"/>
            <w:vAlign w:val="center"/>
          </w:tcPr>
          <w:p>
            <w:pPr>
              <w:pStyle w:val="10"/>
              <w:jc w:val="left"/>
              <w:rPr>
                <w:rFonts w:ascii="MingLiU_HKSCS" w:hAnsi="MingLiU_HKSCS" w:eastAsia="MingLiU_HKSCS" w:cs="MingLiU_HKSCS"/>
              </w:rPr>
            </w:pPr>
            <w:r>
              <w:rPr>
                <w:rFonts w:ascii="Times New Roman" w:hAnsi="Times New Roman" w:eastAsia="黑体" w:cs="Times New Roman"/>
              </w:rPr>
              <w:t>　　</w:t>
            </w:r>
            <w:r>
              <w:rPr>
                <w:rFonts w:ascii="Times New Roman" w:hAnsi="Times New Roman" w:eastAsia="华文楷体" w:cs="Times New Roman"/>
              </w:rPr>
              <w:t>2023年6</w:t>
            </w:r>
            <w:r>
              <w:rPr>
                <w:rFonts w:hint="eastAsia" w:ascii="Times New Roman" w:hAnsi="Times New Roman" w:eastAsia="华文楷体" w:cs="Times New Roman"/>
              </w:rPr>
              <w:t>月</w:t>
            </w:r>
            <w:r>
              <w:rPr>
                <w:rFonts w:ascii="Times New Roman" w:hAnsi="Times New Roman" w:eastAsia="华文楷体" w:cs="Times New Roman"/>
              </w:rPr>
              <w:t>14日下午</w:t>
            </w:r>
            <w:r>
              <w:rPr>
                <w:rFonts w:hint="eastAsia" w:ascii="Times New Roman" w:hAnsi="Times New Roman" w:eastAsia="华文楷体" w:cs="Times New Roman"/>
              </w:rPr>
              <w:t>，</w:t>
            </w:r>
            <w:r>
              <w:rPr>
                <w:rFonts w:ascii="Times New Roman" w:hAnsi="Times New Roman" w:eastAsia="华文楷体" w:cs="Times New Roman"/>
              </w:rPr>
              <w:t>国家主席习近平在人民大会堂同来华进行国事访问的巴勒斯坦总统阿巴斯举行会谈。两国元首宣布建立中巴战略伙伴关系。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5"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fldChar w:fldCharType="begin"/>
            </w:r>
            <w:r>
              <w:rPr>
                <w:rFonts w:ascii="Times New Roman" w:hAnsi="Times New Roman" w:eastAsia="华文楷体" w:cs="Times New Roman"/>
              </w:rPr>
              <w:instrText xml:space="preserve"> </w:instrText>
            </w:r>
            <w:r>
              <w:rPr>
                <w:rFonts w:hint="eastAsia" w:ascii="Times New Roman" w:hAnsi="Times New Roman" w:eastAsia="华文楷体" w:cs="Times New Roman"/>
              </w:rPr>
              <w:instrText xml:space="preserve">INCLUDEPICTURE  "\\\\C10\\f\\待用\\2024春下 新教案\\新教案9道德与法治人教（下）\\b4.TIF" \* MERGEFORMATINET</w:instrText>
            </w:r>
            <w:r>
              <w:rPr>
                <w:rFonts w:ascii="Times New Roman" w:hAnsi="Times New Roman" w:eastAsia="华文楷体" w:cs="Times New Roman"/>
              </w:rPr>
              <w:instrText xml:space="preserve"> </w:instrText>
            </w:r>
            <w:r>
              <w:rPr>
                <w:rFonts w:ascii="Times New Roman" w:hAnsi="Times New Roman" w:eastAsia="华文楷体" w:cs="Times New Roman"/>
              </w:rPr>
              <w:fldChar w:fldCharType="separate"/>
            </w:r>
            <w:r>
              <w:rPr>
                <w:rFonts w:ascii="Times New Roman" w:hAnsi="Times New Roman" w:eastAsia="华文楷体" w:cs="Times New Roman"/>
              </w:rPr>
              <w:fldChar w:fldCharType="begin"/>
            </w:r>
            <w:r>
              <w:rPr>
                <w:rFonts w:ascii="Times New Roman" w:hAnsi="Times New Roman" w:eastAsia="华文楷体" w:cs="Times New Roman"/>
              </w:rPr>
              <w:instrText xml:space="preserve"> </w:instrText>
            </w:r>
            <w:r>
              <w:rPr>
                <w:rFonts w:hint="eastAsia" w:ascii="Times New Roman" w:hAnsi="Times New Roman" w:eastAsia="华文楷体" w:cs="Times New Roman"/>
              </w:rPr>
              <w:instrText xml:space="preserve">INCLUDEPICTURE  "E:\\！教案+课文朗读\\名师新教案9道德与法治人教（下） - 待调整\\b4.TIF" \* MERGEFORMATINET</w:instrText>
            </w:r>
            <w:r>
              <w:rPr>
                <w:rFonts w:ascii="Times New Roman" w:hAnsi="Times New Roman" w:eastAsia="华文楷体" w:cs="Times New Roman"/>
              </w:rPr>
              <w:instrText xml:space="preserve"> </w:instrText>
            </w:r>
            <w:r>
              <w:rPr>
                <w:rFonts w:ascii="Times New Roman" w:hAnsi="Times New Roman" w:eastAsia="华文楷体" w:cs="Times New Roman"/>
              </w:rPr>
              <w:fldChar w:fldCharType="separate"/>
            </w:r>
            <w:r>
              <w:rPr>
                <w:rFonts w:ascii="Times New Roman" w:hAnsi="Times New Roman" w:eastAsia="华文楷体" w:cs="Times New Roman"/>
              </w:rPr>
              <w:fldChar w:fldCharType="begin"/>
            </w:r>
            <w:r>
              <w:rPr>
                <w:rFonts w:ascii="Times New Roman" w:hAnsi="Times New Roman" w:eastAsia="华文楷体" w:cs="Times New Roman"/>
              </w:rPr>
              <w:instrText xml:space="preserve"> </w:instrText>
            </w:r>
            <w:r>
              <w:rPr>
                <w:rFonts w:hint="eastAsia" w:ascii="Times New Roman" w:hAnsi="Times New Roman" w:eastAsia="华文楷体" w:cs="Times New Roman"/>
              </w:rPr>
              <w:instrText xml:space="preserve">INCLUDEPICTURE  "E:\\！教案+课文朗读\\名师新教案9道德与法治人教（下） - 待调整\\b4.TIF" \* MERGEFORMATINET</w:instrText>
            </w:r>
            <w:r>
              <w:rPr>
                <w:rFonts w:ascii="Times New Roman" w:hAnsi="Times New Roman" w:eastAsia="华文楷体" w:cs="Times New Roman"/>
              </w:rPr>
              <w:instrText xml:space="preserve"> </w:instrText>
            </w:r>
            <w:r>
              <w:rPr>
                <w:rFonts w:ascii="Times New Roman" w:hAnsi="Times New Roman" w:eastAsia="华文楷体" w:cs="Times New Roman"/>
              </w:rPr>
              <w:fldChar w:fldCharType="separate"/>
            </w:r>
            <w:r>
              <w:rPr>
                <w:rFonts w:ascii="Times New Roman" w:hAnsi="Times New Roman" w:eastAsia="华文楷体" w:cs="Times New Roman"/>
              </w:rPr>
              <w:pict>
                <v:shape id="_x0000_i1032" o:spt="75" type="#_x0000_t75" style="height:70.5pt;width:79.5pt;" filled="f" o:preferrelative="t" stroked="f" coordsize="21600,21600">
                  <v:path/>
                  <v:fill on="f" focussize="0,0"/>
                  <v:stroke on="f" joinstyle="miter"/>
                  <v:imagedata r:id="rId21" r:href="rId22" o:title=""/>
                  <o:lock v:ext="edit" aspectratio="t"/>
                  <w10:wrap type="none"/>
                  <w10:anchorlock/>
                </v:shape>
              </w:pict>
            </w:r>
            <w:r>
              <w:rPr>
                <w:rFonts w:ascii="Times New Roman" w:hAnsi="Times New Roman" w:eastAsia="华文楷体" w:cs="Times New Roman"/>
              </w:rPr>
              <w:fldChar w:fldCharType="end"/>
            </w:r>
            <w:r>
              <w:rPr>
                <w:rFonts w:ascii="Times New Roman" w:hAnsi="Times New Roman" w:eastAsia="华文楷体" w:cs="Times New Roman"/>
              </w:rPr>
              <w:fldChar w:fldCharType="end"/>
            </w:r>
            <w:r>
              <w:rPr>
                <w:rFonts w:ascii="Times New Roman" w:hAnsi="Times New Roman" w:eastAsia="华文楷体" w:cs="Times New Roman"/>
              </w:rPr>
              <w:fldChar w:fldCharType="end"/>
            </w:r>
          </w:p>
        </w:tc>
        <w:tc>
          <w:tcPr>
            <w:tcW w:w="6231" w:type="dxa"/>
            <w:shd w:val="clear" w:color="auto" w:fill="auto"/>
            <w:vAlign w:val="center"/>
          </w:tcPr>
          <w:p>
            <w:pPr>
              <w:pStyle w:val="10"/>
              <w:jc w:val="left"/>
              <w:rPr>
                <w:rFonts w:ascii="MingLiU_HKSCS" w:hAnsi="MingLiU_HKSCS" w:eastAsia="MingLiU_HKSCS" w:cs="MingLiU_HKSCS"/>
              </w:rPr>
            </w:pPr>
            <w:r>
              <w:rPr>
                <w:rFonts w:ascii="Times New Roman" w:hAnsi="Times New Roman" w:eastAsia="华文楷体" w:cs="Times New Roman"/>
              </w:rPr>
              <w:t>　　2022 年北京冬奥会参赛的国家和地区有 91 个。开放办奥</w:t>
            </w:r>
            <w:r>
              <w:rPr>
                <w:rFonts w:hint="eastAsia" w:ascii="Times New Roman" w:hAnsi="Times New Roman" w:eastAsia="华文楷体" w:cs="Times New Roman"/>
              </w:rPr>
              <w:t>，</w:t>
            </w:r>
            <w:r>
              <w:rPr>
                <w:rFonts w:ascii="Times New Roman" w:hAnsi="Times New Roman" w:eastAsia="华文楷体" w:cs="Times New Roman"/>
              </w:rPr>
              <w:t>中国文化与世界多样文化再次美丽相遇。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5"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fldChar w:fldCharType="begin"/>
            </w:r>
            <w:r>
              <w:rPr>
                <w:rFonts w:ascii="Times New Roman" w:hAnsi="Times New Roman" w:eastAsia="华文楷体" w:cs="Times New Roman"/>
              </w:rPr>
              <w:instrText xml:space="preserve"> </w:instrText>
            </w:r>
            <w:r>
              <w:rPr>
                <w:rFonts w:hint="eastAsia" w:ascii="Times New Roman" w:hAnsi="Times New Roman" w:eastAsia="华文楷体" w:cs="Times New Roman"/>
              </w:rPr>
              <w:instrText xml:space="preserve">INCLUDEPICTURE  "\\\\C10\\f\\待用\\2024春下 新教案\\新教案9道德与法治人教（下）\\b5.TIF" \* MERGEFORMATINET</w:instrText>
            </w:r>
            <w:r>
              <w:rPr>
                <w:rFonts w:ascii="Times New Roman" w:hAnsi="Times New Roman" w:eastAsia="华文楷体" w:cs="Times New Roman"/>
              </w:rPr>
              <w:instrText xml:space="preserve"> </w:instrText>
            </w:r>
            <w:r>
              <w:rPr>
                <w:rFonts w:ascii="Times New Roman" w:hAnsi="Times New Roman" w:eastAsia="华文楷体" w:cs="Times New Roman"/>
              </w:rPr>
              <w:fldChar w:fldCharType="separate"/>
            </w:r>
            <w:r>
              <w:rPr>
                <w:rFonts w:ascii="Times New Roman" w:hAnsi="Times New Roman" w:eastAsia="华文楷体" w:cs="Times New Roman"/>
              </w:rPr>
              <w:fldChar w:fldCharType="begin"/>
            </w:r>
            <w:r>
              <w:rPr>
                <w:rFonts w:ascii="Times New Roman" w:hAnsi="Times New Roman" w:eastAsia="华文楷体" w:cs="Times New Roman"/>
              </w:rPr>
              <w:instrText xml:space="preserve"> </w:instrText>
            </w:r>
            <w:r>
              <w:rPr>
                <w:rFonts w:hint="eastAsia" w:ascii="Times New Roman" w:hAnsi="Times New Roman" w:eastAsia="华文楷体" w:cs="Times New Roman"/>
              </w:rPr>
              <w:instrText xml:space="preserve">INCLUDEPICTURE  "E:\\！教案+课文朗读\\名师新教案9道德与法治人教（下） - 待调整\\b5.TIF" \* MERGEFORMATINET</w:instrText>
            </w:r>
            <w:r>
              <w:rPr>
                <w:rFonts w:ascii="Times New Roman" w:hAnsi="Times New Roman" w:eastAsia="华文楷体" w:cs="Times New Roman"/>
              </w:rPr>
              <w:instrText xml:space="preserve"> </w:instrText>
            </w:r>
            <w:r>
              <w:rPr>
                <w:rFonts w:ascii="Times New Roman" w:hAnsi="Times New Roman" w:eastAsia="华文楷体" w:cs="Times New Roman"/>
              </w:rPr>
              <w:fldChar w:fldCharType="separate"/>
            </w:r>
            <w:r>
              <w:rPr>
                <w:rFonts w:ascii="Times New Roman" w:hAnsi="Times New Roman" w:eastAsia="华文楷体" w:cs="Times New Roman"/>
              </w:rPr>
              <w:fldChar w:fldCharType="begin"/>
            </w:r>
            <w:r>
              <w:rPr>
                <w:rFonts w:ascii="Times New Roman" w:hAnsi="Times New Roman" w:eastAsia="华文楷体" w:cs="Times New Roman"/>
              </w:rPr>
              <w:instrText xml:space="preserve"> </w:instrText>
            </w:r>
            <w:r>
              <w:rPr>
                <w:rFonts w:hint="eastAsia" w:ascii="Times New Roman" w:hAnsi="Times New Roman" w:eastAsia="华文楷体" w:cs="Times New Roman"/>
              </w:rPr>
              <w:instrText xml:space="preserve">INCLUDEPICTURE  "E:\\！教案+课文朗读\\名师新教案9道德与法治人教（下） - 待调整\\b5.TIF" \* MERGEFORMATINET</w:instrText>
            </w:r>
            <w:r>
              <w:rPr>
                <w:rFonts w:ascii="Times New Roman" w:hAnsi="Times New Roman" w:eastAsia="华文楷体" w:cs="Times New Roman"/>
              </w:rPr>
              <w:instrText xml:space="preserve"> </w:instrText>
            </w:r>
            <w:r>
              <w:rPr>
                <w:rFonts w:ascii="Times New Roman" w:hAnsi="Times New Roman" w:eastAsia="华文楷体" w:cs="Times New Roman"/>
              </w:rPr>
              <w:fldChar w:fldCharType="separate"/>
            </w:r>
            <w:r>
              <w:rPr>
                <w:rFonts w:ascii="Times New Roman" w:hAnsi="Times New Roman" w:eastAsia="华文楷体" w:cs="Times New Roman"/>
              </w:rPr>
              <w:pict>
                <v:shape id="_x0000_i1033" o:spt="75" type="#_x0000_t75" style="height:70.5pt;width:101.25pt;" filled="f" o:preferrelative="t" stroked="f" coordsize="21600,21600">
                  <v:path/>
                  <v:fill on="f" focussize="0,0"/>
                  <v:stroke on="f" joinstyle="miter"/>
                  <v:imagedata r:id="rId23" r:href="rId24" o:title=""/>
                  <o:lock v:ext="edit" aspectratio="t"/>
                  <w10:wrap type="none"/>
                  <w10:anchorlock/>
                </v:shape>
              </w:pict>
            </w:r>
            <w:r>
              <w:rPr>
                <w:rFonts w:ascii="Times New Roman" w:hAnsi="Times New Roman" w:eastAsia="华文楷体" w:cs="Times New Roman"/>
              </w:rPr>
              <w:fldChar w:fldCharType="end"/>
            </w:r>
            <w:r>
              <w:rPr>
                <w:rFonts w:ascii="Times New Roman" w:hAnsi="Times New Roman" w:eastAsia="华文楷体" w:cs="Times New Roman"/>
              </w:rPr>
              <w:fldChar w:fldCharType="end"/>
            </w:r>
            <w:r>
              <w:rPr>
                <w:rFonts w:ascii="Times New Roman" w:hAnsi="Times New Roman" w:eastAsia="华文楷体" w:cs="Times New Roman"/>
              </w:rPr>
              <w:fldChar w:fldCharType="end"/>
            </w:r>
          </w:p>
        </w:tc>
        <w:tc>
          <w:tcPr>
            <w:tcW w:w="6231" w:type="dxa"/>
            <w:shd w:val="clear" w:color="auto" w:fill="auto"/>
            <w:vAlign w:val="center"/>
          </w:tcPr>
          <w:p>
            <w:pPr>
              <w:pStyle w:val="10"/>
              <w:jc w:val="left"/>
              <w:rPr>
                <w:rFonts w:ascii="Times New Roman" w:hAnsi="Times New Roman" w:cs="Times New Roman"/>
              </w:rPr>
            </w:pPr>
            <w:r>
              <w:rPr>
                <w:rFonts w:ascii="Times New Roman" w:hAnsi="Times New Roman" w:eastAsia="华文楷体" w:cs="Times New Roman"/>
              </w:rPr>
              <w:t>　　2022 年 11 月 11 日</w:t>
            </w:r>
            <w:r>
              <w:rPr>
                <w:rFonts w:hint="eastAsia" w:ascii="Times New Roman" w:hAnsi="Times New Roman" w:eastAsia="华文楷体" w:cs="Times New Roman"/>
              </w:rPr>
              <w:t>，</w:t>
            </w:r>
            <w:r>
              <w:rPr>
                <w:rFonts w:ascii="Times New Roman" w:hAnsi="Times New Roman" w:eastAsia="华文楷体" w:cs="Times New Roman"/>
              </w:rPr>
              <w:t>第9届世界互联网乌镇峰会闭幕。本届大会围绕全球发展倡议数字合作、数字经济、数据治理等议题深入交流、热烈讨论。</w:t>
            </w:r>
          </w:p>
        </w:tc>
      </w:tr>
    </w:tbl>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eastAsia="黑体" w:cs="Times New Roman"/>
        </w:rPr>
        <w:t>思考：</w:t>
      </w:r>
      <w:r>
        <w:rPr>
          <w:rFonts w:ascii="Times New Roman" w:hAnsi="Times New Roman" w:cs="Times New Roman"/>
        </w:rPr>
        <w:t>(1)以上新闻涉及了哪些领域？</w:t>
      </w:r>
    </w:p>
    <w:p>
      <w:pPr>
        <w:pStyle w:val="10"/>
        <w:ind w:firstLine="420" w:firstLineChars="200"/>
        <w:rPr>
          <w:rFonts w:ascii="Times New Roman" w:hAnsi="Times New Roman" w:cs="Times New Roman"/>
        </w:rPr>
      </w:pPr>
      <w:r>
        <w:rPr>
          <w:rFonts w:ascii="Times New Roman" w:hAnsi="Times New Roman" w:cs="Times New Roman"/>
        </w:rPr>
        <w:t>(2)这几则新闻反映了当今世界有什么特点？</w:t>
      </w:r>
    </w:p>
    <w:p>
      <w:pPr>
        <w:pStyle w:val="10"/>
        <w:ind w:firstLine="420" w:firstLineChars="200"/>
        <w:rPr>
          <w:rFonts w:ascii="Times New Roman" w:hAnsi="Times New Roman" w:cs="Times New Roman"/>
        </w:rPr>
      </w:pPr>
      <w:r>
        <w:rPr>
          <w:rFonts w:ascii="Times New Roman" w:hAnsi="Times New Roman" w:cs="Times New Roman"/>
        </w:rPr>
        <w:t>学生看图片、材料</w:t>
      </w:r>
      <w:r>
        <w:rPr>
          <w:rFonts w:hint="eastAsia" w:ascii="Times New Roman" w:hAnsi="Times New Roman" w:cs="Times New Roman"/>
        </w:rPr>
        <w:t>，</w:t>
      </w:r>
      <w:r>
        <w:rPr>
          <w:rFonts w:ascii="Times New Roman" w:hAnsi="Times New Roman" w:cs="Times New Roman"/>
        </w:rPr>
        <w:t>思考、讨论问题。</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(1)经济领域、政治领域、文化领域。</w:t>
      </w:r>
    </w:p>
    <w:p>
      <w:pPr>
        <w:pStyle w:val="10"/>
        <w:ind w:firstLine="420" w:firstLineChars="200"/>
        <w:rPr>
          <w:rFonts w:ascii="Times New Roman" w:hAnsi="Times New Roman" w:cs="Times New Roman"/>
        </w:rPr>
      </w:pPr>
      <w:r>
        <w:rPr>
          <w:rFonts w:ascii="Times New Roman" w:hAnsi="Times New Roman" w:cs="Times New Roman"/>
        </w:rPr>
        <w:t>(2)</w:t>
      </w:r>
      <w:r>
        <w:rPr>
          <w:rFonts w:hAnsi="宋体" w:cs="Times New Roman"/>
        </w:rPr>
        <w:t>①</w:t>
      </w:r>
      <w:r>
        <w:rPr>
          <w:rFonts w:ascii="Times New Roman" w:hAnsi="Times New Roman" w:cs="Times New Roman"/>
        </w:rPr>
        <w:t>这是一个开放的世界。国家间相互开放的程度不断加深</w:t>
      </w:r>
      <w:r>
        <w:rPr>
          <w:rFonts w:hint="eastAsia" w:ascii="Times New Roman" w:hAnsi="Times New Roman" w:cs="Times New Roman"/>
        </w:rPr>
        <w:t>，</w:t>
      </w:r>
      <w:r>
        <w:rPr>
          <w:rFonts w:ascii="Times New Roman" w:hAnsi="Times New Roman" w:cs="Times New Roman"/>
        </w:rPr>
        <w:t>在政治、经济、文化等领域的开放范围也在不断扩展。</w:t>
      </w:r>
      <w:r>
        <w:rPr>
          <w:rFonts w:hAnsi="宋体" w:cs="Times New Roman"/>
        </w:rPr>
        <w:t>②</w:t>
      </w:r>
      <w:r>
        <w:rPr>
          <w:rFonts w:ascii="Times New Roman" w:hAnsi="Times New Roman" w:cs="Times New Roman"/>
        </w:rPr>
        <w:t>这是一个发展的世界。新技术、新经济、新业态不断涌现并蓬勃发展</w:t>
      </w:r>
      <w:r>
        <w:rPr>
          <w:rFonts w:hint="eastAsia" w:ascii="Times New Roman" w:hAnsi="Times New Roman" w:cs="Times New Roman"/>
        </w:rPr>
        <w:t>，</w:t>
      </w:r>
      <w:r>
        <w:rPr>
          <w:rFonts w:ascii="Times New Roman" w:hAnsi="Times New Roman" w:cs="Times New Roman"/>
        </w:rPr>
        <w:t>世界正经历着新一轮大发展大变革大调整。</w:t>
      </w:r>
      <w:r>
        <w:rPr>
          <w:rFonts w:hAnsi="宋体" w:cs="Times New Roman"/>
        </w:rPr>
        <w:t>③</w:t>
      </w:r>
      <w:r>
        <w:rPr>
          <w:rFonts w:ascii="Times New Roman" w:hAnsi="Times New Roman" w:cs="Times New Roman"/>
        </w:rPr>
        <w:t>这是一个紧密联系的世界。现代交通、通信、贸易把全球各地的国家、人们</w:t>
      </w:r>
      <w:r>
        <w:rPr>
          <w:rFonts w:hint="eastAsia" w:ascii="Times New Roman" w:hAnsi="Times New Roman" w:cs="Times New Roman"/>
        </w:rPr>
        <w:t>联系在一起，彼此影响，休戚相关。</w:t>
      </w:r>
    </w:p>
    <w:p>
      <w:pPr>
        <w:pStyle w:val="10"/>
        <w:ind w:firstLine="420" w:firstLineChars="200"/>
        <w:rPr>
          <w:rFonts w:ascii="Times New Roman" w:hAnsi="Times New Roman" w:cs="Times New Roman"/>
        </w:rPr>
      </w:pPr>
      <w:r>
        <w:rPr>
          <w:rFonts w:ascii="Times New Roman" w:hAnsi="Times New Roman" w:eastAsia="黑体" w:cs="Times New Roman"/>
        </w:rPr>
        <w:t>师生共同归纳总结：</w:t>
      </w:r>
      <w:r>
        <w:rPr>
          <w:rFonts w:ascii="Times New Roman" w:hAnsi="Times New Roman" w:cs="Times New Roman"/>
        </w:rPr>
        <w:t>当今世界的特点：开放的</w:t>
      </w:r>
      <w:r>
        <w:rPr>
          <w:rFonts w:hint="eastAsia" w:ascii="Times New Roman" w:hAnsi="Times New Roman" w:cs="Times New Roman"/>
        </w:rPr>
        <w:t>，</w:t>
      </w:r>
      <w:r>
        <w:rPr>
          <w:rFonts w:ascii="Times New Roman" w:hAnsi="Times New Roman" w:cs="Times New Roman"/>
        </w:rPr>
        <w:t>发展的</w:t>
      </w:r>
      <w:r>
        <w:rPr>
          <w:rFonts w:hint="eastAsia" w:ascii="Times New Roman" w:hAnsi="Times New Roman" w:cs="Times New Roman"/>
        </w:rPr>
        <w:t>，</w:t>
      </w:r>
      <w:r>
        <w:rPr>
          <w:rFonts w:ascii="Times New Roman" w:hAnsi="Times New Roman" w:cs="Times New Roman"/>
        </w:rPr>
        <w:t>紧密联系的。</w:t>
      </w:r>
    </w:p>
    <w:p>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多媒体出示教材P4</w:t>
      </w:r>
      <w:r>
        <w:rPr>
          <w:rFonts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以及俄乌战争对原油市场影响深远的视频。</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(1)是什么使</w:t>
      </w:r>
      <w:r>
        <w:rPr>
          <w:rFonts w:hAnsi="宋体" w:cs="Times New Roman"/>
        </w:rPr>
        <w:t>“</w:t>
      </w:r>
      <w:r>
        <w:rPr>
          <w:rFonts w:ascii="Times New Roman" w:hAnsi="Times New Roman" w:cs="Times New Roman"/>
        </w:rPr>
        <w:t>为孩子找水杯</w:t>
      </w:r>
      <w:r>
        <w:rPr>
          <w:rFonts w:hAnsi="宋体" w:cs="Times New Roman"/>
        </w:rPr>
        <w:t>”</w:t>
      </w:r>
      <w:r>
        <w:rPr>
          <w:rFonts w:ascii="Times New Roman" w:hAnsi="Times New Roman" w:cs="Times New Roman"/>
        </w:rPr>
        <w:t>这一难题得以解决？</w:t>
      </w:r>
    </w:p>
    <w:p>
      <w:pPr>
        <w:pStyle w:val="10"/>
        <w:ind w:firstLine="420" w:firstLineChars="200"/>
        <w:rPr>
          <w:rFonts w:ascii="Times New Roman" w:hAnsi="Times New Roman" w:cs="Times New Roman"/>
        </w:rPr>
      </w:pPr>
      <w:r>
        <w:rPr>
          <w:rFonts w:ascii="Times New Roman" w:hAnsi="Times New Roman" w:cs="Times New Roman"/>
        </w:rPr>
        <w:t>(2)其他国家发生的事情与我们有怎样的联系？</w:t>
      </w:r>
    </w:p>
    <w:p>
      <w:pPr>
        <w:pStyle w:val="10"/>
        <w:ind w:firstLine="420" w:firstLineChars="200"/>
        <w:rPr>
          <w:rFonts w:ascii="Times New Roman" w:hAnsi="Times New Roman" w:cs="Times New Roman"/>
        </w:rPr>
      </w:pPr>
      <w:r>
        <w:rPr>
          <w:rFonts w:ascii="Times New Roman" w:hAnsi="Times New Roman" w:cs="Times New Roman"/>
        </w:rPr>
        <w:t>学生分小组讨论交流</w:t>
      </w:r>
      <w:r>
        <w:rPr>
          <w:rFonts w:hint="eastAsia" w:ascii="Times New Roman" w:hAnsi="Times New Roman" w:cs="Times New Roman"/>
        </w:rPr>
        <w:t>，</w:t>
      </w:r>
      <w:r>
        <w:rPr>
          <w:rFonts w:ascii="Times New Roman" w:hAnsi="Times New Roman" w:cs="Times New Roman"/>
        </w:rPr>
        <w:t>派代表回答。</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(1)互联网的发展拉近了人与人之间的距离</w:t>
      </w:r>
      <w:r>
        <w:rPr>
          <w:rFonts w:hint="eastAsia" w:ascii="Times New Roman" w:hAnsi="Times New Roman" w:cs="Times New Roman"/>
        </w:rPr>
        <w:t>，</w:t>
      </w:r>
      <w:r>
        <w:rPr>
          <w:rFonts w:ascii="Times New Roman" w:hAnsi="Times New Roman" w:cs="Times New Roman"/>
        </w:rPr>
        <w:t>使</w:t>
      </w:r>
      <w:r>
        <w:rPr>
          <w:rFonts w:hAnsi="宋体" w:cs="Times New Roman"/>
        </w:rPr>
        <w:t>“</w:t>
      </w:r>
      <w:r>
        <w:rPr>
          <w:rFonts w:ascii="Times New Roman" w:hAnsi="Times New Roman" w:cs="Times New Roman"/>
        </w:rPr>
        <w:t>为孩子找水杯</w:t>
      </w:r>
      <w:r>
        <w:rPr>
          <w:rFonts w:hAnsi="宋体" w:cs="Times New Roman"/>
        </w:rPr>
        <w:t>”</w:t>
      </w:r>
      <w:r>
        <w:rPr>
          <w:rFonts w:ascii="Times New Roman" w:hAnsi="Times New Roman" w:cs="Times New Roman"/>
        </w:rPr>
        <w:t>这一问题得以解决。</w:t>
      </w:r>
    </w:p>
    <w:p>
      <w:pPr>
        <w:pStyle w:val="10"/>
        <w:ind w:firstLine="420" w:firstLineChars="200"/>
        <w:rPr>
          <w:rFonts w:ascii="Times New Roman" w:hAnsi="Times New Roman" w:cs="Times New Roman"/>
        </w:rPr>
      </w:pPr>
      <w:r>
        <w:rPr>
          <w:rFonts w:ascii="Times New Roman" w:hAnsi="Times New Roman" w:cs="Times New Roman"/>
        </w:rPr>
        <w:t>(2)其他国家发生的事情</w:t>
      </w:r>
      <w:r>
        <w:rPr>
          <w:rFonts w:hint="eastAsia" w:ascii="Times New Roman" w:hAnsi="Times New Roman" w:cs="Times New Roman"/>
        </w:rPr>
        <w:t>，</w:t>
      </w:r>
      <w:r>
        <w:rPr>
          <w:rFonts w:ascii="Times New Roman" w:hAnsi="Times New Roman" w:cs="Times New Roman"/>
        </w:rPr>
        <w:t>可能会影响</w:t>
      </w:r>
      <w:r>
        <w:rPr>
          <w:rFonts w:hint="eastAsia" w:ascii="Times New Roman" w:hAnsi="Times New Roman" w:cs="Times New Roman"/>
        </w:rPr>
        <w:t>我们的生活，与我们也息息相关。</w:t>
      </w:r>
    </w:p>
    <w:p>
      <w:pPr>
        <w:pStyle w:val="10"/>
        <w:ind w:firstLine="420" w:firstLineChars="200"/>
        <w:rPr>
          <w:rFonts w:ascii="Times New Roman" w:hAnsi="Times New Roman" w:cs="Times New Roman"/>
        </w:rPr>
      </w:pPr>
      <w:r>
        <w:rPr>
          <w:rFonts w:ascii="Times New Roman" w:hAnsi="Times New Roman" w:eastAsia="黑体" w:cs="Times New Roman"/>
        </w:rPr>
        <w:t>教师讲述：</w:t>
      </w:r>
      <w:r>
        <w:rPr>
          <w:rFonts w:ascii="Times New Roman" w:hAnsi="Times New Roman" w:cs="Times New Roman"/>
        </w:rPr>
        <w:t>世界的变化既给国家的发展带来深远影响</w:t>
      </w:r>
      <w:r>
        <w:rPr>
          <w:rFonts w:hint="eastAsia" w:ascii="Times New Roman" w:hAnsi="Times New Roman" w:cs="Times New Roman"/>
        </w:rPr>
        <w:t>，</w:t>
      </w:r>
      <w:r>
        <w:rPr>
          <w:rFonts w:ascii="Times New Roman" w:hAnsi="Times New Roman" w:cs="Times New Roman"/>
        </w:rPr>
        <w:t>也与我们的生活息息相关。大洋彼岸一家美术馆的落成</w:t>
      </w:r>
      <w:r>
        <w:rPr>
          <w:rFonts w:hint="eastAsia" w:ascii="Times New Roman" w:hAnsi="Times New Roman" w:cs="Times New Roman"/>
        </w:rPr>
        <w:t>，</w:t>
      </w:r>
      <w:r>
        <w:rPr>
          <w:rFonts w:ascii="Times New Roman" w:hAnsi="Times New Roman" w:cs="Times New Roman"/>
        </w:rPr>
        <w:t>邻国一段铁路的兴建</w:t>
      </w:r>
      <w:r>
        <w:rPr>
          <w:rFonts w:hint="eastAsia" w:ascii="Times New Roman" w:hAnsi="Times New Roman" w:cs="Times New Roman"/>
        </w:rPr>
        <w:t>，</w:t>
      </w:r>
      <w:r>
        <w:rPr>
          <w:rFonts w:ascii="Times New Roman" w:hAnsi="Times New Roman" w:cs="Times New Roman"/>
        </w:rPr>
        <w:t>异国一场洪水的肆虐</w:t>
      </w:r>
      <w:r>
        <w:rPr>
          <w:rFonts w:hAnsi="宋体" w:cs="Times New Roman"/>
        </w:rPr>
        <w:t>……</w:t>
      </w:r>
      <w:r>
        <w:rPr>
          <w:rFonts w:ascii="Times New Roman" w:hAnsi="Times New Roman" w:cs="Times New Roman"/>
        </w:rPr>
        <w:t>世界上发生的事情会以各种方式影响我们的生活。</w:t>
      </w:r>
    </w:p>
    <w:p>
      <w:pPr>
        <w:pStyle w:val="10"/>
        <w:ind w:firstLine="420" w:firstLineChars="200"/>
        <w:rPr>
          <w:rFonts w:ascii="Times New Roman" w:hAnsi="Times New Roman" w:cs="Times New Roman"/>
        </w:rPr>
      </w:pPr>
      <w:r>
        <w:rPr>
          <w:rFonts w:ascii="Times New Roman" w:hAnsi="Times New Roman" w:eastAsia="黑体" w:cs="Times New Roman"/>
        </w:rPr>
        <w:t>探究二　放眼全球经济</w:t>
      </w:r>
    </w:p>
    <w:p>
      <w:pPr>
        <w:pStyle w:val="10"/>
        <w:ind w:firstLine="420" w:firstLineChars="200"/>
        <w:rPr>
          <w:rFonts w:ascii="Times New Roman" w:hAnsi="Times New Roman" w:cs="Times New Roman"/>
        </w:rPr>
      </w:pPr>
      <w:r>
        <w:rPr>
          <w:rFonts w:ascii="Times New Roman" w:hAnsi="Times New Roman" w:eastAsia="黑体" w:cs="Times New Roman"/>
        </w:rPr>
        <w:t>1</w:t>
      </w:r>
      <w:r>
        <w:rPr>
          <w:rFonts w:hint="eastAsia" w:ascii="Times New Roman" w:hAnsi="Times New Roman" w:cs="Times New Roman"/>
        </w:rPr>
        <w:t>．</w:t>
      </w:r>
      <w:r>
        <w:rPr>
          <w:rFonts w:ascii="Times New Roman" w:hAnsi="Times New Roman" w:eastAsia="黑体" w:cs="Times New Roman"/>
        </w:rPr>
        <w:t>材料展示：</w:t>
      </w:r>
    </w:p>
    <w:p>
      <w:pPr>
        <w:pStyle w:val="10"/>
        <w:ind w:firstLine="420" w:firstLineChars="200"/>
        <w:jc w:val="center"/>
        <w:rPr>
          <w:rFonts w:ascii="Times New Roman" w:hAnsi="Times New Roman" w:cs="Times New Roman"/>
        </w:rPr>
      </w:pPr>
      <w:r>
        <w:rPr>
          <w:rFonts w:ascii="Times New Roman" w:hAnsi="Times New Roman" w:eastAsia="黑体" w:cs="Times New Roman"/>
        </w:rPr>
        <w:t>史密斯的一天</w:t>
      </w:r>
    </w:p>
    <w:p>
      <w:pPr>
        <w:pStyle w:val="10"/>
        <w:ind w:firstLine="420" w:firstLineChars="200"/>
        <w:rPr>
          <w:rFonts w:ascii="Times New Roman" w:hAnsi="Times New Roman" w:cs="Times New Roman"/>
        </w:rPr>
      </w:pPr>
      <w:r>
        <w:rPr>
          <w:rFonts w:hint="eastAsia" w:ascii="Times New Roman" w:hAnsi="Times New Roman" w:eastAsia="华文楷体" w:cs="Times New Roman"/>
        </w:rPr>
        <w:t xml:space="preserve">  </w:t>
      </w:r>
      <w:r>
        <w:rPr>
          <w:rFonts w:ascii="Times New Roman" w:hAnsi="Times New Roman" w:eastAsia="华文楷体" w:cs="Times New Roman"/>
        </w:rPr>
        <w:t>早上6时30分</w:t>
      </w:r>
      <w:r>
        <w:rPr>
          <w:rFonts w:hint="eastAsia" w:ascii="Times New Roman" w:hAnsi="Times New Roman" w:eastAsia="华文楷体" w:cs="Times New Roman"/>
        </w:rPr>
        <w:t>，</w:t>
      </w:r>
      <w:r>
        <w:rPr>
          <w:rFonts w:ascii="Times New Roman" w:hAnsi="Times New Roman" w:eastAsia="华文楷体" w:cs="Times New Roman"/>
        </w:rPr>
        <w:t>日本制造的闹钟准时响起</w:t>
      </w:r>
      <w:r>
        <w:rPr>
          <w:rFonts w:hint="eastAsia" w:ascii="Times New Roman" w:hAnsi="Times New Roman" w:eastAsia="华文楷体" w:cs="Times New Roman"/>
        </w:rPr>
        <w:t>，</w:t>
      </w:r>
      <w:r>
        <w:rPr>
          <w:rFonts w:ascii="Times New Roman" w:hAnsi="Times New Roman" w:eastAsia="华文楷体" w:cs="Times New Roman"/>
        </w:rPr>
        <w:t>史密斯起床后</w:t>
      </w:r>
      <w:r>
        <w:rPr>
          <w:rFonts w:hint="eastAsia" w:ascii="Times New Roman" w:hAnsi="Times New Roman" w:eastAsia="华文楷体" w:cs="Times New Roman"/>
        </w:rPr>
        <w:t>，</w:t>
      </w:r>
      <w:r>
        <w:rPr>
          <w:rFonts w:ascii="Times New Roman" w:hAnsi="Times New Roman" w:eastAsia="华文楷体" w:cs="Times New Roman"/>
        </w:rPr>
        <w:t>把中国制造的咖啡壶放在炉子上</w:t>
      </w:r>
      <w:r>
        <w:rPr>
          <w:rFonts w:hint="eastAsia" w:ascii="Times New Roman" w:hAnsi="Times New Roman" w:eastAsia="华文楷体" w:cs="Times New Roman"/>
        </w:rPr>
        <w:t>，</w:t>
      </w:r>
      <w:r>
        <w:rPr>
          <w:rFonts w:ascii="Times New Roman" w:hAnsi="Times New Roman" w:eastAsia="华文楷体" w:cs="Times New Roman"/>
        </w:rPr>
        <w:t>然后用中国香港制造的电动剃须刀</w:t>
      </w:r>
      <w:r>
        <w:rPr>
          <w:rFonts w:hint="eastAsia" w:ascii="Times New Roman" w:hAnsi="Times New Roman" w:eastAsia="华文楷体" w:cs="Times New Roman"/>
        </w:rPr>
        <w:t>刮胡子。洗漱完毕，他打开印度制造的微型电煎锅准备早餐。吃完早餐，史密斯穿上斯里兰卡制造的衬衫、新加坡制造的名牌牛仔裤和韩国制造的高档网球鞋，来到楼下驾驶德国制造的宝马车，去加沙特出产的油。</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上述材料反映了什么现象？</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经济全球化。经济全球化改变了我们的生活。无论我们是否意识到</w:t>
      </w:r>
      <w:r>
        <w:rPr>
          <w:rFonts w:hint="eastAsia" w:ascii="Times New Roman" w:hAnsi="Times New Roman" w:cs="Times New Roman"/>
        </w:rPr>
        <w:t>，</w:t>
      </w:r>
      <w:r>
        <w:rPr>
          <w:rFonts w:ascii="Times New Roman" w:hAnsi="Times New Roman" w:cs="Times New Roman"/>
        </w:rPr>
        <w:t>我们的生产和消费都在不断融入全球经济</w:t>
      </w:r>
      <w:r>
        <w:rPr>
          <w:rFonts w:hint="eastAsia" w:ascii="Times New Roman" w:hAnsi="Times New Roman" w:cs="Times New Roman"/>
        </w:rPr>
        <w:t>，</w:t>
      </w:r>
      <w:r>
        <w:rPr>
          <w:rFonts w:ascii="Times New Roman" w:hAnsi="Times New Roman" w:cs="Times New Roman"/>
        </w:rPr>
        <w:t>既受全球经济影响</w:t>
      </w:r>
      <w:r>
        <w:rPr>
          <w:rFonts w:hint="eastAsia" w:ascii="Times New Roman" w:hAnsi="Times New Roman" w:cs="Times New Roman"/>
        </w:rPr>
        <w:t>，</w:t>
      </w:r>
      <w:r>
        <w:rPr>
          <w:rFonts w:ascii="Times New Roman" w:hAnsi="Times New Roman" w:cs="Times New Roman"/>
        </w:rPr>
        <w:t>也影响着全球经济。</w:t>
      </w:r>
    </w:p>
    <w:p>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eastAsia="黑体" w:cs="Times New Roman"/>
        </w:rPr>
        <w:t>多媒体出示材料：</w:t>
      </w:r>
    </w:p>
    <w:p>
      <w:pPr>
        <w:pStyle w:val="10"/>
        <w:ind w:firstLine="420" w:firstLineChars="200"/>
        <w:rPr>
          <w:rFonts w:ascii="Times New Roman" w:hAnsi="Times New Roman" w:cs="Times New Roman"/>
        </w:rPr>
      </w:pPr>
      <w:r>
        <w:rPr>
          <w:rFonts w:ascii="Times New Roman" w:hAnsi="Times New Roman" w:eastAsia="黑体" w:cs="Times New Roman"/>
        </w:rPr>
        <w:t>材料一</w:t>
      </w:r>
      <w:r>
        <w:rPr>
          <w:rFonts w:ascii="Times New Roman" w:hAnsi="Times New Roman" w:cs="Times New Roman"/>
        </w:rPr>
        <w:t>　</w:t>
      </w:r>
      <w:r>
        <w:rPr>
          <w:rFonts w:ascii="Times New Roman" w:hAnsi="Times New Roman" w:eastAsia="华文楷体" w:cs="Times New Roman"/>
        </w:rPr>
        <w:t>一双鞋的</w:t>
      </w:r>
      <w:r>
        <w:rPr>
          <w:rFonts w:hAnsi="宋体" w:cs="Times New Roman"/>
        </w:rPr>
        <w:t>“</w:t>
      </w:r>
      <w:r>
        <w:rPr>
          <w:rFonts w:ascii="Times New Roman" w:hAnsi="Times New Roman" w:eastAsia="华文楷体" w:cs="Times New Roman"/>
        </w:rPr>
        <w:t>旅行</w:t>
      </w:r>
      <w:r>
        <w:rPr>
          <w:rFonts w:hAnsi="宋体" w:cs="Times New Roman"/>
        </w:rPr>
        <w:t>”</w:t>
      </w:r>
      <w:r>
        <w:rPr>
          <w:rFonts w:ascii="Times New Roman" w:hAnsi="Times New Roman" w:eastAsia="华文楷体" w:cs="Times New Roman"/>
        </w:rPr>
        <w:t>。</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新教案\\新教案9道德与法治人教（下）\\b6.TIF"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待调整\\b6.TIF"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待调整\\b6.TIF"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4" o:spt="75" type="#_x0000_t75" style="height:73.5pt;width:324.75pt;" filled="f" o:preferrelative="t" stroked="f" coordsize="21600,21600">
            <v:path/>
            <v:fill on="f" focussize="0,0"/>
            <v:stroke on="f" joinstyle="miter"/>
            <v:imagedata r:id="rId25" r:href="rId2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eastAsia="华文楷体" w:cs="Times New Roman"/>
        </w:rPr>
      </w:pPr>
      <w:r>
        <w:rPr>
          <w:rFonts w:ascii="Times New Roman" w:hAnsi="Times New Roman" w:eastAsia="黑体" w:cs="Times New Roman"/>
        </w:rPr>
        <w:t>材料二</w:t>
      </w:r>
      <w:r>
        <w:rPr>
          <w:rFonts w:ascii="Times New Roman" w:hAnsi="Times New Roman" w:cs="Times New Roman"/>
        </w:rPr>
        <w:t>　</w:t>
      </w:r>
      <w:r>
        <w:rPr>
          <w:rFonts w:ascii="Times New Roman" w:hAnsi="Times New Roman" w:eastAsia="华文楷体" w:cs="Times New Roman"/>
        </w:rPr>
        <w:t>2023年6月17日</w:t>
      </w:r>
      <w:r>
        <w:rPr>
          <w:rFonts w:hint="eastAsia" w:ascii="Times New Roman" w:hAnsi="Times New Roman" w:eastAsia="华文楷体" w:cs="Times New Roman"/>
        </w:rPr>
        <w:t>，</w:t>
      </w:r>
      <w:r>
        <w:rPr>
          <w:rFonts w:ascii="Times New Roman" w:hAnsi="Times New Roman" w:eastAsia="华文楷体" w:cs="Times New Roman"/>
        </w:rPr>
        <w:t>海关总署在2023年中国·廊坊国际经济贸易洽谈会国际跨境电商发展论坛上发布2022年中国跨</w:t>
      </w:r>
      <w:r>
        <w:rPr>
          <w:rFonts w:hint="eastAsia" w:ascii="Times New Roman" w:hAnsi="Times New Roman" w:eastAsia="华文楷体" w:cs="Times New Roman"/>
        </w:rPr>
        <w:t>境电商进出口情况。</w:t>
      </w:r>
      <w:r>
        <w:rPr>
          <w:rFonts w:ascii="Times New Roman" w:hAnsi="Times New Roman" w:eastAsia="华文楷体" w:cs="Times New Roman"/>
        </w:rPr>
        <w:t>2022年</w:t>
      </w:r>
      <w:r>
        <w:rPr>
          <w:rFonts w:hint="eastAsia" w:ascii="Times New Roman" w:hAnsi="Times New Roman" w:eastAsia="华文楷体" w:cs="Times New Roman"/>
        </w:rPr>
        <w:t>，</w:t>
      </w:r>
      <w:r>
        <w:rPr>
          <w:rFonts w:ascii="Times New Roman" w:hAnsi="Times New Roman" w:eastAsia="华文楷体" w:cs="Times New Roman"/>
        </w:rPr>
        <w:t>我国跨境电商进出口规模首次突破2万亿元关口</w:t>
      </w:r>
      <w:r>
        <w:rPr>
          <w:rFonts w:hint="eastAsia" w:ascii="Times New Roman" w:hAnsi="Times New Roman" w:eastAsia="华文楷体" w:cs="Times New Roman"/>
        </w:rPr>
        <w:t>，</w:t>
      </w:r>
      <w:r>
        <w:rPr>
          <w:rFonts w:ascii="Times New Roman" w:hAnsi="Times New Roman" w:eastAsia="华文楷体" w:cs="Times New Roman"/>
        </w:rPr>
        <w:t>主要呈现出</w:t>
      </w:r>
      <w:r>
        <w:rPr>
          <w:rFonts w:hAnsi="宋体" w:cs="Times New Roman"/>
        </w:rPr>
        <w:t>“</w:t>
      </w:r>
      <w:r>
        <w:rPr>
          <w:rFonts w:ascii="Times New Roman" w:hAnsi="Times New Roman" w:eastAsia="华文楷体" w:cs="Times New Roman"/>
        </w:rPr>
        <w:t>进出口规模再创新高、贸易伙伴更趋多元、消费品占比进一步提升、业态发展头部效应明显</w:t>
      </w:r>
      <w:r>
        <w:rPr>
          <w:rFonts w:hAnsi="宋体" w:cs="Times New Roman"/>
        </w:rPr>
        <w:t>”</w:t>
      </w:r>
      <w:r>
        <w:rPr>
          <w:rFonts w:ascii="Times New Roman" w:hAnsi="Times New Roman" w:eastAsia="华文楷体" w:cs="Times New Roman"/>
        </w:rPr>
        <w:t>等新气象</w:t>
      </w:r>
      <w:r>
        <w:rPr>
          <w:rFonts w:hint="eastAsia" w:ascii="Times New Roman" w:hAnsi="Times New Roman" w:eastAsia="华文楷体" w:cs="Times New Roman"/>
        </w:rPr>
        <w:t>，</w:t>
      </w:r>
      <w:r>
        <w:rPr>
          <w:rFonts w:ascii="Times New Roman" w:hAnsi="Times New Roman" w:eastAsia="华文楷体" w:cs="Times New Roman"/>
        </w:rPr>
        <w:t>为我国外贸发展不断注入新动能。</w:t>
      </w:r>
    </w:p>
    <w:p>
      <w:pPr>
        <w:pStyle w:val="10"/>
        <w:ind w:firstLine="420" w:firstLineChars="200"/>
        <w:rPr>
          <w:rFonts w:ascii="Times New Roman" w:hAnsi="Times New Roman" w:cs="Times New Roman"/>
        </w:rPr>
      </w:pPr>
      <w:r>
        <w:rPr>
          <w:rFonts w:ascii="Times New Roman" w:hAnsi="Times New Roman" w:eastAsia="华文楷体" w:cs="Times New Roman"/>
        </w:rPr>
        <w:t>随着</w:t>
      </w:r>
      <w:r>
        <w:rPr>
          <w:rFonts w:hAnsi="宋体" w:cs="Times New Roman"/>
        </w:rPr>
        <w:t>“</w:t>
      </w:r>
      <w:r>
        <w:rPr>
          <w:rFonts w:ascii="Times New Roman" w:hAnsi="Times New Roman" w:eastAsia="华文楷体" w:cs="Times New Roman"/>
        </w:rPr>
        <w:t>买全球、卖全球</w:t>
      </w:r>
      <w:r>
        <w:rPr>
          <w:rFonts w:hAnsi="宋体" w:cs="Times New Roman"/>
        </w:rPr>
        <w:t>”</w:t>
      </w:r>
      <w:r>
        <w:rPr>
          <w:rFonts w:ascii="Times New Roman" w:hAnsi="Times New Roman" w:eastAsia="华文楷体" w:cs="Times New Roman"/>
        </w:rPr>
        <w:t>方面的优势和潜力持续释放</w:t>
      </w:r>
      <w:r>
        <w:rPr>
          <w:rFonts w:hint="eastAsia" w:ascii="Times New Roman" w:hAnsi="Times New Roman" w:eastAsia="华文楷体" w:cs="Times New Roman"/>
        </w:rPr>
        <w:t>，</w:t>
      </w:r>
      <w:r>
        <w:rPr>
          <w:rFonts w:ascii="Times New Roman" w:hAnsi="Times New Roman" w:eastAsia="华文楷体" w:cs="Times New Roman"/>
        </w:rPr>
        <w:t>全球越来越多的消费者享受到跨境电商带来的更多选择和便利</w:t>
      </w:r>
      <w:r>
        <w:rPr>
          <w:rFonts w:hint="eastAsia" w:ascii="Times New Roman" w:hAnsi="Times New Roman" w:eastAsia="华文楷体" w:cs="Times New Roman"/>
        </w:rPr>
        <w:t>，</w:t>
      </w:r>
      <w:r>
        <w:rPr>
          <w:rFonts w:ascii="Times New Roman" w:hAnsi="Times New Roman" w:eastAsia="华文楷体" w:cs="Times New Roman"/>
        </w:rPr>
        <w:t>一些中国商品已成为非洲、东南亚等多个地区的热销产品。</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(1)为什么一双鞋的</w:t>
      </w:r>
      <w:r>
        <w:rPr>
          <w:rFonts w:hAnsi="宋体" w:cs="Times New Roman"/>
        </w:rPr>
        <w:t>“</w:t>
      </w:r>
      <w:r>
        <w:rPr>
          <w:rFonts w:ascii="Times New Roman" w:hAnsi="Times New Roman" w:cs="Times New Roman"/>
        </w:rPr>
        <w:t>旅行</w:t>
      </w:r>
      <w:r>
        <w:rPr>
          <w:rFonts w:hAnsi="宋体" w:cs="Times New Roman"/>
        </w:rPr>
        <w:t>”</w:t>
      </w:r>
      <w:r>
        <w:rPr>
          <w:rFonts w:ascii="Times New Roman" w:hAnsi="Times New Roman" w:cs="Times New Roman"/>
        </w:rPr>
        <w:t>会以这种方式进行？</w:t>
      </w:r>
    </w:p>
    <w:p>
      <w:pPr>
        <w:pStyle w:val="10"/>
        <w:ind w:firstLine="420" w:firstLineChars="200"/>
        <w:rPr>
          <w:rFonts w:ascii="Times New Roman" w:hAnsi="Times New Roman" w:cs="Times New Roman"/>
        </w:rPr>
      </w:pPr>
      <w:r>
        <w:rPr>
          <w:rFonts w:ascii="Times New Roman" w:hAnsi="Times New Roman" w:cs="Times New Roman"/>
        </w:rPr>
        <w:t>(2)上述材料分别反映了经济全球化的哪些表现？</w:t>
      </w:r>
    </w:p>
    <w:p>
      <w:pPr>
        <w:pStyle w:val="10"/>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根据上述材料，说说经济全球化有何影响。</w:t>
      </w:r>
    </w:p>
    <w:p>
      <w:pPr>
        <w:pStyle w:val="10"/>
        <w:ind w:firstLine="420" w:firstLineChars="200"/>
        <w:rPr>
          <w:rFonts w:ascii="Times New Roman" w:hAnsi="Times New Roman" w:cs="Times New Roman"/>
        </w:rPr>
      </w:pPr>
      <w:r>
        <w:rPr>
          <w:rFonts w:hint="eastAsia" w:ascii="Times New Roman" w:hAnsi="Times New Roman" w:cs="Times New Roman"/>
        </w:rPr>
        <w:t>学生分小组讨论交流，派代表回答。</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(1)因为经济全球化。在经济全球化时代</w:t>
      </w:r>
      <w:r>
        <w:rPr>
          <w:rFonts w:hint="eastAsia" w:ascii="Times New Roman" w:hAnsi="Times New Roman" w:cs="Times New Roman"/>
        </w:rPr>
        <w:t>，</w:t>
      </w:r>
      <w:r>
        <w:rPr>
          <w:rFonts w:ascii="Times New Roman" w:hAnsi="Times New Roman" w:cs="Times New Roman"/>
        </w:rPr>
        <w:t>商品设计、零部件生产、组装、销售、售后服务</w:t>
      </w:r>
      <w:r>
        <w:rPr>
          <w:rFonts w:hint="eastAsia" w:ascii="Times New Roman" w:hAnsi="Times New Roman" w:cs="Times New Roman"/>
        </w:rPr>
        <w:t>，</w:t>
      </w:r>
      <w:r>
        <w:rPr>
          <w:rFonts w:ascii="Times New Roman" w:hAnsi="Times New Roman" w:cs="Times New Roman"/>
        </w:rPr>
        <w:t>可以在不同的国家进行。</w:t>
      </w:r>
    </w:p>
    <w:p>
      <w:pPr>
        <w:pStyle w:val="10"/>
        <w:ind w:firstLine="420" w:firstLineChars="200"/>
        <w:rPr>
          <w:rFonts w:ascii="Times New Roman" w:hAnsi="Times New Roman" w:cs="Times New Roman"/>
        </w:rPr>
      </w:pPr>
      <w:r>
        <w:rPr>
          <w:rFonts w:ascii="Times New Roman" w:hAnsi="Times New Roman" w:cs="Times New Roman"/>
        </w:rPr>
        <w:t>(2)经济全球化的表现：</w:t>
      </w:r>
      <w:r>
        <w:rPr>
          <w:rFonts w:hAnsi="宋体" w:cs="Times New Roman"/>
        </w:rPr>
        <w:t>①</w:t>
      </w:r>
      <w:r>
        <w:rPr>
          <w:rFonts w:ascii="Times New Roman" w:hAnsi="Times New Roman" w:cs="Times New Roman"/>
        </w:rPr>
        <w:t>商品生产在全球范围内完成。</w:t>
      </w:r>
      <w:r>
        <w:rPr>
          <w:rFonts w:hAnsi="宋体" w:cs="Times New Roman"/>
        </w:rPr>
        <w:t>②</w:t>
      </w:r>
      <w:r>
        <w:rPr>
          <w:rFonts w:ascii="Times New Roman" w:hAnsi="Times New Roman" w:cs="Times New Roman"/>
        </w:rPr>
        <w:t>商品贸易在全球范围内进行。</w:t>
      </w:r>
    </w:p>
    <w:p>
      <w:pPr>
        <w:pStyle w:val="10"/>
        <w:ind w:firstLine="420" w:firstLineChars="200"/>
        <w:rPr>
          <w:rFonts w:ascii="Times New Roman" w:hAnsi="Times New Roman" w:cs="Times New Roman"/>
        </w:rPr>
      </w:pPr>
      <w:r>
        <w:rPr>
          <w:rFonts w:ascii="Times New Roman" w:hAnsi="Times New Roman" w:cs="Times New Roman"/>
        </w:rPr>
        <w:t>(3)经济全球化的影响：</w:t>
      </w:r>
      <w:r>
        <w:rPr>
          <w:rFonts w:hAnsi="宋体" w:cs="Times New Roman"/>
        </w:rPr>
        <w:t>①</w:t>
      </w:r>
      <w:r>
        <w:rPr>
          <w:rFonts w:ascii="Times New Roman" w:hAnsi="Times New Roman" w:cs="Times New Roman"/>
        </w:rPr>
        <w:t>经济全球化促进商品、资本和劳动力在全球流动</w:t>
      </w:r>
      <w:r>
        <w:rPr>
          <w:rFonts w:hint="eastAsia" w:ascii="Times New Roman" w:hAnsi="Times New Roman" w:cs="Times New Roman"/>
        </w:rPr>
        <w:t>，</w:t>
      </w:r>
      <w:r>
        <w:rPr>
          <w:rFonts w:ascii="Times New Roman" w:hAnsi="Times New Roman" w:cs="Times New Roman"/>
        </w:rPr>
        <w:t>有利于在世界范围内配置资源</w:t>
      </w:r>
      <w:r>
        <w:rPr>
          <w:rFonts w:hint="eastAsia" w:ascii="Times New Roman" w:hAnsi="Times New Roman" w:cs="Times New Roman"/>
        </w:rPr>
        <w:t>，</w:t>
      </w:r>
      <w:r>
        <w:rPr>
          <w:rFonts w:ascii="Times New Roman" w:hAnsi="Times New Roman" w:cs="Times New Roman"/>
        </w:rPr>
        <w:t>促进资源利用更加合理有效。</w:t>
      </w:r>
      <w:r>
        <w:rPr>
          <w:rFonts w:hAnsi="宋体" w:cs="Times New Roman"/>
        </w:rPr>
        <w:t>②</w:t>
      </w:r>
      <w:r>
        <w:rPr>
          <w:rFonts w:ascii="Times New Roman" w:hAnsi="Times New Roman" w:cs="Times New Roman"/>
        </w:rPr>
        <w:t>同时</w:t>
      </w:r>
      <w:r>
        <w:rPr>
          <w:rFonts w:hint="eastAsia" w:ascii="Times New Roman" w:hAnsi="Times New Roman" w:cs="Times New Roman"/>
        </w:rPr>
        <w:t>，</w:t>
      </w:r>
      <w:r>
        <w:rPr>
          <w:rFonts w:ascii="Times New Roman" w:hAnsi="Times New Roman" w:cs="Times New Roman"/>
        </w:rPr>
        <w:t>经济全球化也使各国经济相互联系、相互依赖的程度不断加深。</w:t>
      </w:r>
    </w:p>
    <w:p>
      <w:pPr>
        <w:pStyle w:val="10"/>
        <w:ind w:firstLine="420" w:firstLineChars="200"/>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阅读教材P6第二</w:t>
      </w:r>
      <w:r>
        <w:rPr>
          <w:rFonts w:hint="eastAsia" w:ascii="Times New Roman" w:hAnsi="Times New Roman" w:cs="Times New Roman"/>
        </w:rPr>
        <w:t>个</w:t>
      </w:r>
      <w:r>
        <w:rPr>
          <w:rFonts w:hint="eastAsia" w:hAnsi="宋体" w:cs="Times New Roman"/>
        </w:rPr>
        <w:t>“</w:t>
      </w:r>
      <w:r>
        <w:rPr>
          <w:rFonts w:hint="eastAsia" w:ascii="Times New Roman" w:hAnsi="Times New Roman" w:cs="Times New Roman"/>
        </w:rPr>
        <w:t>探究与分享</w:t>
      </w:r>
      <w:r>
        <w:rPr>
          <w:rFonts w:hint="eastAsia" w:hAnsi="宋体" w:cs="Times New Roman"/>
        </w:rPr>
        <w:t>”</w:t>
      </w:r>
      <w:r>
        <w:rPr>
          <w:rFonts w:hint="eastAsia" w:ascii="Times New Roman" w:hAnsi="Times New Roman" w:cs="Times New Roman"/>
        </w:rPr>
        <w:t>，学生分组讨论。</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你从该公司的</w:t>
      </w:r>
      <w:r>
        <w:rPr>
          <w:rFonts w:hAnsi="宋体" w:cs="Times New Roman"/>
        </w:rPr>
        <w:t>“</w:t>
      </w:r>
      <w:r>
        <w:rPr>
          <w:rFonts w:ascii="Times New Roman" w:hAnsi="Times New Roman" w:cs="Times New Roman"/>
        </w:rPr>
        <w:t>转型</w:t>
      </w:r>
      <w:r>
        <w:rPr>
          <w:rFonts w:hAnsi="宋体" w:cs="Times New Roman"/>
        </w:rPr>
        <w:t>”</w:t>
      </w:r>
      <w:r>
        <w:rPr>
          <w:rFonts w:ascii="Times New Roman" w:hAnsi="Times New Roman" w:cs="Times New Roman"/>
        </w:rPr>
        <w:t>中得到哪些启示？</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提示：</w:t>
      </w:r>
      <w:r>
        <w:rPr>
          <w:rFonts w:hAnsi="宋体" w:cs="Times New Roman"/>
        </w:rPr>
        <w:t>①</w:t>
      </w:r>
      <w:r>
        <w:rPr>
          <w:rFonts w:ascii="Times New Roman" w:hAnsi="Times New Roman" w:cs="Times New Roman"/>
        </w:rPr>
        <w:t>要不断创新</w:t>
      </w:r>
      <w:r>
        <w:rPr>
          <w:rFonts w:hint="eastAsia" w:ascii="Times New Roman" w:hAnsi="Times New Roman" w:cs="Times New Roman"/>
        </w:rPr>
        <w:t>，</w:t>
      </w:r>
      <w:r>
        <w:rPr>
          <w:rFonts w:ascii="Times New Roman" w:hAnsi="Times New Roman" w:cs="Times New Roman"/>
        </w:rPr>
        <w:t>顺应时代的变化和发展。</w:t>
      </w:r>
      <w:r>
        <w:rPr>
          <w:rFonts w:hAnsi="宋体" w:cs="Times New Roman"/>
        </w:rPr>
        <w:t>②</w:t>
      </w:r>
      <w:r>
        <w:rPr>
          <w:rFonts w:ascii="Times New Roman" w:hAnsi="Times New Roman" w:cs="Times New Roman"/>
        </w:rPr>
        <w:t>积极</w:t>
      </w:r>
      <w:r>
        <w:rPr>
          <w:rFonts w:hAnsi="宋体" w:cs="Times New Roman"/>
        </w:rPr>
        <w:t>“</w:t>
      </w:r>
      <w:r>
        <w:rPr>
          <w:rFonts w:ascii="Times New Roman" w:hAnsi="Times New Roman" w:cs="Times New Roman"/>
        </w:rPr>
        <w:t>走出去</w:t>
      </w:r>
      <w:r>
        <w:rPr>
          <w:rFonts w:hAnsi="宋体" w:cs="Times New Roman"/>
        </w:rPr>
        <w:t>”</w:t>
      </w:r>
      <w:r>
        <w:rPr>
          <w:rFonts w:hint="eastAsia" w:ascii="Times New Roman" w:hAnsi="Times New Roman" w:cs="Times New Roman"/>
        </w:rPr>
        <w:t>，</w:t>
      </w:r>
      <w:r>
        <w:rPr>
          <w:rFonts w:ascii="Times New Roman" w:hAnsi="Times New Roman" w:cs="Times New Roman"/>
        </w:rPr>
        <w:t>发展国际市场。</w:t>
      </w:r>
      <w:r>
        <w:rPr>
          <w:rFonts w:hAnsi="宋体" w:cs="Times New Roman"/>
        </w:rPr>
        <w:t>③</w:t>
      </w:r>
      <w:r>
        <w:rPr>
          <w:rFonts w:ascii="Times New Roman" w:hAnsi="Times New Roman" w:cs="Times New Roman"/>
        </w:rPr>
        <w:t>提高生产能力</w:t>
      </w:r>
      <w:r>
        <w:rPr>
          <w:rFonts w:hint="eastAsia" w:ascii="Times New Roman" w:hAnsi="Times New Roman" w:cs="Times New Roman"/>
        </w:rPr>
        <w:t>，</w:t>
      </w:r>
      <w:r>
        <w:rPr>
          <w:rFonts w:ascii="Times New Roman" w:hAnsi="Times New Roman" w:cs="Times New Roman"/>
        </w:rPr>
        <w:t>生产高质量产品。</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经济全球化</w:t>
      </w:r>
      <w:r>
        <w:rPr>
          <w:rFonts w:hint="eastAsia" w:ascii="Times New Roman" w:hAnsi="Times New Roman" w:cs="Times New Roman"/>
        </w:rPr>
        <w:t>，</w:t>
      </w:r>
      <w:r>
        <w:rPr>
          <w:rFonts w:ascii="Times New Roman" w:hAnsi="Times New Roman" w:cs="Times New Roman"/>
        </w:rPr>
        <w:t>一方面为经济发展提供了新的机会</w:t>
      </w:r>
      <w:r>
        <w:rPr>
          <w:rFonts w:hint="eastAsia" w:ascii="Times New Roman" w:hAnsi="Times New Roman" w:cs="Times New Roman"/>
        </w:rPr>
        <w:t>，</w:t>
      </w:r>
      <w:r>
        <w:rPr>
          <w:rFonts w:ascii="Times New Roman" w:hAnsi="Times New Roman" w:cs="Times New Roman"/>
        </w:rPr>
        <w:t>另一方面也使风险与危机跨国界传递。面对经济全球化</w:t>
      </w:r>
      <w:r>
        <w:rPr>
          <w:rFonts w:hint="eastAsia" w:ascii="Times New Roman" w:hAnsi="Times New Roman" w:cs="Times New Roman"/>
        </w:rPr>
        <w:t>，</w:t>
      </w:r>
      <w:r>
        <w:rPr>
          <w:rFonts w:ascii="Times New Roman" w:hAnsi="Times New Roman" w:cs="Times New Roman"/>
        </w:rPr>
        <w:t>我们既要顺应历史潮流</w:t>
      </w:r>
      <w:r>
        <w:rPr>
          <w:rFonts w:hint="eastAsia" w:ascii="Times New Roman" w:hAnsi="Times New Roman" w:cs="Times New Roman"/>
        </w:rPr>
        <w:t>，</w:t>
      </w:r>
      <w:r>
        <w:rPr>
          <w:rFonts w:ascii="Times New Roman" w:hAnsi="Times New Roman" w:cs="Times New Roman"/>
        </w:rPr>
        <w:t>保持积极、开放的心态</w:t>
      </w:r>
      <w:r>
        <w:rPr>
          <w:rFonts w:hint="eastAsia" w:ascii="Times New Roman" w:hAnsi="Times New Roman" w:cs="Times New Roman"/>
        </w:rPr>
        <w:t>，</w:t>
      </w:r>
      <w:r>
        <w:rPr>
          <w:rFonts w:ascii="Times New Roman" w:hAnsi="Times New Roman" w:cs="Times New Roman"/>
        </w:rPr>
        <w:t>主动参与竞争</w:t>
      </w:r>
      <w:r>
        <w:rPr>
          <w:rFonts w:hint="eastAsia" w:ascii="Times New Roman" w:hAnsi="Times New Roman" w:cs="Times New Roman"/>
        </w:rPr>
        <w:t>，</w:t>
      </w:r>
      <w:r>
        <w:rPr>
          <w:rFonts w:ascii="Times New Roman" w:hAnsi="Times New Roman" w:cs="Times New Roman"/>
        </w:rPr>
        <w:t>也要居安思危</w:t>
      </w:r>
      <w:r>
        <w:rPr>
          <w:rFonts w:hint="eastAsia" w:ascii="Times New Roman" w:hAnsi="Times New Roman" w:cs="Times New Roman"/>
        </w:rPr>
        <w:t>，</w:t>
      </w:r>
      <w:r>
        <w:rPr>
          <w:rFonts w:ascii="Times New Roman" w:hAnsi="Times New Roman" w:cs="Times New Roman"/>
        </w:rPr>
        <w:t>增强风险意识</w:t>
      </w:r>
      <w:r>
        <w:rPr>
          <w:rFonts w:hint="eastAsia" w:ascii="Times New Roman" w:hAnsi="Times New Roman" w:cs="Times New Roman"/>
        </w:rPr>
        <w:t>，</w:t>
      </w:r>
      <w:r>
        <w:rPr>
          <w:rFonts w:ascii="Times New Roman" w:hAnsi="Times New Roman" w:cs="Times New Roman"/>
        </w:rPr>
        <w:t>注重国家经济安全</w:t>
      </w:r>
      <w:r>
        <w:rPr>
          <w:rFonts w:hint="eastAsia" w:ascii="Times New Roman" w:hAnsi="Times New Roman" w:cs="Times New Roman"/>
        </w:rPr>
        <w:t>，</w:t>
      </w:r>
      <w:r>
        <w:rPr>
          <w:rFonts w:ascii="Times New Roman" w:hAnsi="Times New Roman" w:cs="Times New Roman"/>
        </w:rPr>
        <w:t>为应对各种困难和挑战做好充分准备。</w:t>
      </w:r>
    </w:p>
    <w:p>
      <w:pPr>
        <w:pStyle w:val="10"/>
        <w:ind w:firstLine="420" w:firstLineChars="200"/>
        <w:rPr>
          <w:rFonts w:ascii="Times New Roman" w:hAnsi="Times New Roman" w:cs="Times New Roman"/>
        </w:rPr>
      </w:pPr>
      <w:r>
        <w:rPr>
          <w:rFonts w:ascii="Times New Roman" w:hAnsi="Times New Roman" w:eastAsia="黑体" w:cs="Times New Roman"/>
        </w:rPr>
        <w:t>探究三　共享多样文化</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出示上海城市形象宣传片。</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(1)在上海城市形象宣传片中你看到了哪些中华文化元素？哪些非中华文化元素？</w:t>
      </w:r>
    </w:p>
    <w:p>
      <w:pPr>
        <w:pStyle w:val="10"/>
        <w:ind w:firstLine="420" w:firstLineChars="200"/>
        <w:rPr>
          <w:rFonts w:ascii="Times New Roman" w:hAnsi="Times New Roman" w:cs="Times New Roman"/>
        </w:rPr>
      </w:pPr>
      <w:r>
        <w:rPr>
          <w:rFonts w:ascii="Times New Roman" w:hAnsi="Times New Roman" w:cs="Times New Roman"/>
        </w:rPr>
        <w:t xml:space="preserve"> (2)上海为什么要以这样的素材组合来展现城市形象？</w:t>
      </w:r>
    </w:p>
    <w:p>
      <w:pPr>
        <w:pStyle w:val="10"/>
        <w:ind w:firstLine="420" w:firstLineChars="200"/>
        <w:rPr>
          <w:rFonts w:ascii="Times New Roman" w:hAnsi="Times New Roman" w:cs="Times New Roman"/>
        </w:rPr>
      </w:pPr>
      <w:r>
        <w:rPr>
          <w:rFonts w:ascii="Times New Roman" w:hAnsi="Times New Roman" w:cs="Times New Roman"/>
        </w:rPr>
        <w:t>分小组讨论后回答。</w:t>
      </w:r>
    </w:p>
    <w:p>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课堂活动辨析：有人认为外来文化会危及本民族文化的传承</w:t>
      </w:r>
      <w:r>
        <w:rPr>
          <w:rFonts w:hint="eastAsia" w:ascii="Times New Roman" w:hAnsi="Times New Roman" w:cs="Times New Roman"/>
        </w:rPr>
        <w:t>，</w:t>
      </w:r>
      <w:r>
        <w:rPr>
          <w:rFonts w:ascii="Times New Roman" w:hAnsi="Times New Roman" w:cs="Times New Roman"/>
        </w:rPr>
        <w:t>所以不应该提倡学习外来文化</w:t>
      </w:r>
      <w:r>
        <w:rPr>
          <w:rFonts w:hint="eastAsia" w:ascii="Times New Roman" w:hAnsi="Times New Roman" w:cs="Times New Roman"/>
        </w:rPr>
        <w:t>，</w:t>
      </w:r>
      <w:r>
        <w:rPr>
          <w:rFonts w:ascii="Times New Roman" w:hAnsi="Times New Roman" w:cs="Times New Roman"/>
        </w:rPr>
        <w:t>你怎么看？</w:t>
      </w:r>
    </w:p>
    <w:p>
      <w:pPr>
        <w:pStyle w:val="10"/>
        <w:ind w:firstLine="420" w:firstLineChars="200"/>
        <w:rPr>
          <w:rFonts w:ascii="Times New Roman" w:hAnsi="Times New Roman" w:cs="Times New Roman"/>
        </w:rPr>
      </w:pPr>
      <w:r>
        <w:rPr>
          <w:rFonts w:ascii="Times New Roman" w:hAnsi="Times New Roman" w:cs="Times New Roman"/>
        </w:rPr>
        <w:t>将学生分成两个大组</w:t>
      </w:r>
      <w:r>
        <w:rPr>
          <w:rFonts w:hint="eastAsia" w:ascii="Times New Roman" w:hAnsi="Times New Roman" w:cs="Times New Roman"/>
        </w:rPr>
        <w:t>，</w:t>
      </w:r>
      <w:r>
        <w:rPr>
          <w:rFonts w:ascii="Times New Roman" w:hAnsi="Times New Roman" w:cs="Times New Roman"/>
        </w:rPr>
        <w:t>进行辩论。</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文化多样性的意义及我们的态度。</w:t>
      </w:r>
    </w:p>
    <w:p>
      <w:pPr>
        <w:pStyle w:val="10"/>
        <w:ind w:firstLine="420" w:firstLineChars="200"/>
        <w:rPr>
          <w:rFonts w:ascii="Times New Roman" w:hAnsi="Times New Roman" w:cs="Times New Roman"/>
        </w:rPr>
      </w:pPr>
      <w:r>
        <w:rPr>
          <w:rFonts w:ascii="Times New Roman" w:hAnsi="Times New Roman" w:cs="Times New Roman"/>
        </w:rPr>
        <w:t>(1)意义：</w:t>
      </w:r>
      <w:r>
        <w:rPr>
          <w:rFonts w:hAnsi="宋体" w:cs="Times New Roman"/>
        </w:rPr>
        <w:t>①</w:t>
      </w:r>
      <w:r>
        <w:rPr>
          <w:rFonts w:ascii="Times New Roman" w:hAnsi="Times New Roman" w:cs="Times New Roman"/>
        </w:rPr>
        <w:t>文化多样性是人类社会的基本特征</w:t>
      </w:r>
      <w:r>
        <w:rPr>
          <w:rFonts w:hint="eastAsia" w:ascii="Times New Roman" w:hAnsi="Times New Roman" w:cs="Times New Roman"/>
        </w:rPr>
        <w:t>，</w:t>
      </w:r>
      <w:r>
        <w:rPr>
          <w:rFonts w:ascii="Times New Roman" w:hAnsi="Times New Roman" w:cs="Times New Roman"/>
        </w:rPr>
        <w:t>是世界文化充满活力的表现</w:t>
      </w:r>
      <w:r>
        <w:rPr>
          <w:rFonts w:hint="eastAsia" w:ascii="Times New Roman" w:hAnsi="Times New Roman" w:cs="Times New Roman"/>
        </w:rPr>
        <w:t>，</w:t>
      </w:r>
      <w:r>
        <w:rPr>
          <w:rFonts w:ascii="Times New Roman" w:hAnsi="Times New Roman" w:cs="Times New Roman"/>
        </w:rPr>
        <w:t>也是人类文明进步的重要动力。</w:t>
      </w:r>
      <w:r>
        <w:rPr>
          <w:rFonts w:hAnsi="宋体" w:cs="Times New Roman"/>
        </w:rPr>
        <w:t>②</w:t>
      </w:r>
      <w:r>
        <w:rPr>
          <w:rFonts w:ascii="Times New Roman" w:hAnsi="Times New Roman" w:cs="Times New Roman"/>
        </w:rPr>
        <w:t>多样的文化</w:t>
      </w:r>
      <w:r>
        <w:rPr>
          <w:rFonts w:hint="eastAsia" w:ascii="Times New Roman" w:hAnsi="Times New Roman" w:cs="Times New Roman"/>
        </w:rPr>
        <w:t>提供了更为广泛的选择，让人们的生活更加丰富多彩，让世界变得更加绚丽多姿。</w:t>
      </w:r>
      <w:r>
        <w:rPr>
          <w:rFonts w:hint="eastAsia" w:hAnsi="宋体" w:cs="Times New Roman"/>
        </w:rPr>
        <w:t>③</w:t>
      </w:r>
      <w:r>
        <w:rPr>
          <w:rFonts w:hint="eastAsia" w:ascii="Times New Roman" w:hAnsi="Times New Roman" w:cs="Times New Roman"/>
        </w:rPr>
        <w:t>文化多样性是实现文化创新与发展的前提和基础。</w:t>
      </w:r>
    </w:p>
    <w:p>
      <w:pPr>
        <w:pStyle w:val="10"/>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态度：用开放和包容的心态</w:t>
      </w:r>
      <w:r>
        <w:rPr>
          <w:rFonts w:hint="eastAsia" w:ascii="Times New Roman" w:hAnsi="Times New Roman" w:cs="Times New Roman"/>
        </w:rPr>
        <w:t>，</w:t>
      </w:r>
      <w:r>
        <w:rPr>
          <w:rFonts w:ascii="Times New Roman" w:hAnsi="Times New Roman" w:cs="Times New Roman"/>
        </w:rPr>
        <w:t>学习和借鉴优秀外来文化。</w:t>
      </w:r>
    </w:p>
    <w:p>
      <w:pPr>
        <w:pStyle w:val="10"/>
        <w:ind w:firstLine="420" w:firstLineChars="200"/>
        <w:rPr>
          <w:rFonts w:ascii="Times New Roman" w:hAnsi="Times New Roman" w:cs="Times New Roman"/>
        </w:rPr>
      </w:pPr>
      <w:r>
        <w:rPr>
          <w:rFonts w:hint="eastAsia" w:ascii="Times New Roman" w:hAnsi="Times New Roman" w:cs="Times New Roman"/>
        </w:rPr>
        <w:t>3．</w:t>
      </w:r>
      <w:r>
        <w:rPr>
          <w:rFonts w:ascii="Times New Roman" w:hAnsi="Times New Roman" w:eastAsia="黑体" w:cs="Times New Roman"/>
        </w:rPr>
        <w:t>材料展示：</w:t>
      </w:r>
    </w:p>
    <w:p>
      <w:pPr>
        <w:pStyle w:val="10"/>
        <w:ind w:firstLine="420" w:firstLineChars="200"/>
        <w:rPr>
          <w:rFonts w:ascii="Times New Roman" w:hAnsi="Times New Roman" w:cs="Times New Roman"/>
        </w:rPr>
      </w:pPr>
      <w:r>
        <w:rPr>
          <w:rFonts w:ascii="Times New Roman" w:hAnsi="Times New Roman" w:eastAsia="华文楷体" w:cs="Times New Roman"/>
        </w:rPr>
        <w:t>周末</w:t>
      </w:r>
      <w:r>
        <w:rPr>
          <w:rFonts w:hint="eastAsia" w:ascii="Times New Roman" w:hAnsi="Times New Roman" w:eastAsia="华文楷体" w:cs="Times New Roman"/>
        </w:rPr>
        <w:t>，</w:t>
      </w:r>
      <w:r>
        <w:rPr>
          <w:rFonts w:ascii="Times New Roman" w:hAnsi="Times New Roman" w:eastAsia="华文楷体" w:cs="Times New Roman"/>
        </w:rPr>
        <w:t>王明邀请新认识的英国朋友到自己家里做客。没想到一句话差点让朋友愤然离去。原来朋友刚进门</w:t>
      </w:r>
      <w:r>
        <w:rPr>
          <w:rFonts w:hint="eastAsia" w:ascii="Times New Roman" w:hAnsi="Times New Roman" w:eastAsia="华文楷体" w:cs="Times New Roman"/>
        </w:rPr>
        <w:t>，</w:t>
      </w:r>
      <w:r>
        <w:rPr>
          <w:rFonts w:ascii="Times New Roman" w:hAnsi="Times New Roman" w:eastAsia="华文楷体" w:cs="Times New Roman"/>
        </w:rPr>
        <w:t>王明就说：</w:t>
      </w:r>
      <w:r>
        <w:rPr>
          <w:rFonts w:ascii="Times New Roman" w:hAnsi="Times New Roman" w:cs="Times New Roman"/>
        </w:rPr>
        <w:t>“</w:t>
      </w:r>
      <w:r>
        <w:rPr>
          <w:rFonts w:ascii="Times New Roman" w:hAnsi="Times New Roman" w:eastAsia="华文楷体" w:cs="Times New Roman"/>
        </w:rPr>
        <w:t>You must be tired.Have a good rest.</w:t>
      </w:r>
      <w:r>
        <w:rPr>
          <w:rFonts w:ascii="Times New Roman" w:hAnsi="Times New Roman" w:cs="Times New Roman"/>
        </w:rPr>
        <w:t>”</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你知道王明的朋友为何生气吗？怎样才能避免或</w:t>
      </w:r>
      <w:r>
        <w:rPr>
          <w:rFonts w:hint="eastAsia" w:ascii="Times New Roman" w:hAnsi="Times New Roman" w:cs="Times New Roman"/>
        </w:rPr>
        <w:t>减少这样的误解和冲突？</w:t>
      </w:r>
    </w:p>
    <w:p>
      <w:pPr>
        <w:pStyle w:val="10"/>
        <w:ind w:firstLine="420" w:firstLineChars="200"/>
        <w:rPr>
          <w:rFonts w:ascii="Times New Roman" w:hAnsi="Times New Roman" w:cs="Times New Roman"/>
        </w:rPr>
      </w:pPr>
      <w:r>
        <w:rPr>
          <w:rFonts w:hint="eastAsia" w:ascii="Times New Roman" w:hAnsi="Times New Roman" w:cs="Times New Roman"/>
        </w:rPr>
        <w:t>学生分小组讨论交流。</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文化差异导致误解和冲突的原因及对策。</w:t>
      </w:r>
    </w:p>
    <w:p>
      <w:pPr>
        <w:pStyle w:val="10"/>
        <w:ind w:firstLine="420" w:firstLineChars="200"/>
        <w:rPr>
          <w:rFonts w:ascii="Times New Roman" w:hAnsi="Times New Roman" w:cs="Times New Roman"/>
        </w:rPr>
      </w:pPr>
      <w:r>
        <w:rPr>
          <w:rFonts w:ascii="Times New Roman" w:hAnsi="Times New Roman" w:cs="Times New Roman"/>
        </w:rPr>
        <w:t>(1)原因：当不同文化背景的人相遇时</w:t>
      </w:r>
      <w:r>
        <w:rPr>
          <w:rFonts w:hint="eastAsia" w:ascii="Times New Roman" w:hAnsi="Times New Roman" w:cs="Times New Roman"/>
        </w:rPr>
        <w:t>，</w:t>
      </w:r>
      <w:r>
        <w:rPr>
          <w:rFonts w:ascii="Times New Roman" w:hAnsi="Times New Roman" w:cs="Times New Roman"/>
        </w:rPr>
        <w:t>人们往往从自身的文化视角、用自己的价值观来理解和判断事物</w:t>
      </w:r>
      <w:r>
        <w:rPr>
          <w:rFonts w:hint="eastAsia" w:ascii="Times New Roman" w:hAnsi="Times New Roman" w:cs="Times New Roman"/>
        </w:rPr>
        <w:t>，</w:t>
      </w:r>
      <w:r>
        <w:rPr>
          <w:rFonts w:ascii="Times New Roman" w:hAnsi="Times New Roman" w:cs="Times New Roman"/>
        </w:rPr>
        <w:t>有时会导致彼此误解与冲突。</w:t>
      </w:r>
    </w:p>
    <w:p>
      <w:pPr>
        <w:pStyle w:val="10"/>
        <w:ind w:firstLine="420" w:firstLineChars="200"/>
        <w:rPr>
          <w:rFonts w:ascii="Times New Roman" w:hAnsi="Times New Roman" w:cs="Times New Roman"/>
        </w:rPr>
      </w:pPr>
      <w:r>
        <w:rPr>
          <w:rFonts w:ascii="Times New Roman" w:hAnsi="Times New Roman" w:cs="Times New Roman"/>
        </w:rPr>
        <w:t>(2)对策：</w:t>
      </w:r>
      <w:r>
        <w:rPr>
          <w:rFonts w:hAnsi="宋体" w:cs="Times New Roman"/>
        </w:rPr>
        <w:t>①</w:t>
      </w:r>
      <w:r>
        <w:rPr>
          <w:rFonts w:ascii="Times New Roman" w:hAnsi="Times New Roman" w:cs="Times New Roman"/>
        </w:rPr>
        <w:t>正确认识文化差异</w:t>
      </w:r>
      <w:r>
        <w:rPr>
          <w:rFonts w:hint="eastAsia" w:ascii="Times New Roman" w:hAnsi="Times New Roman" w:cs="Times New Roman"/>
        </w:rPr>
        <w:t>，</w:t>
      </w:r>
      <w:r>
        <w:rPr>
          <w:rFonts w:ascii="Times New Roman" w:hAnsi="Times New Roman" w:cs="Times New Roman"/>
        </w:rPr>
        <w:t>相互尊重</w:t>
      </w:r>
      <w:r>
        <w:rPr>
          <w:rFonts w:hint="eastAsia" w:ascii="Times New Roman" w:hAnsi="Times New Roman" w:cs="Times New Roman"/>
        </w:rPr>
        <w:t>，</w:t>
      </w:r>
      <w:r>
        <w:rPr>
          <w:rFonts w:ascii="Times New Roman" w:hAnsi="Times New Roman" w:cs="Times New Roman"/>
        </w:rPr>
        <w:t>通过平等交流、对话</w:t>
      </w:r>
      <w:r>
        <w:rPr>
          <w:rFonts w:hint="eastAsia" w:ascii="Times New Roman" w:hAnsi="Times New Roman" w:cs="Times New Roman"/>
        </w:rPr>
        <w:t>，</w:t>
      </w:r>
      <w:r>
        <w:rPr>
          <w:rFonts w:ascii="Times New Roman" w:hAnsi="Times New Roman" w:cs="Times New Roman"/>
        </w:rPr>
        <w:t>达成彼此的理解和包容。</w:t>
      </w:r>
      <w:r>
        <w:rPr>
          <w:rFonts w:hAnsi="宋体" w:cs="Times New Roman"/>
        </w:rPr>
        <w:t>②</w:t>
      </w:r>
      <w:r>
        <w:rPr>
          <w:rFonts w:ascii="Times New Roman" w:hAnsi="Times New Roman" w:cs="Times New Roman"/>
        </w:rPr>
        <w:t>用开放和包容的心态</w:t>
      </w:r>
      <w:r>
        <w:rPr>
          <w:rFonts w:hint="eastAsia" w:ascii="Times New Roman" w:hAnsi="Times New Roman" w:cs="Times New Roman"/>
        </w:rPr>
        <w:t>，</w:t>
      </w:r>
      <w:r>
        <w:rPr>
          <w:rFonts w:ascii="Times New Roman" w:hAnsi="Times New Roman" w:cs="Times New Roman"/>
        </w:rPr>
        <w:t>学习和借鉴优秀外来文化</w:t>
      </w:r>
      <w:r>
        <w:rPr>
          <w:rFonts w:hint="eastAsia" w:ascii="Times New Roman" w:hAnsi="Times New Roman" w:cs="Times New Roman"/>
        </w:rPr>
        <w:t>，</w:t>
      </w:r>
      <w:r>
        <w:rPr>
          <w:rFonts w:ascii="Times New Roman" w:hAnsi="Times New Roman" w:cs="Times New Roman"/>
        </w:rPr>
        <w:t>促进和而不同、兼收并蓄的文明交流。</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5" o:spt="75" type="#_x0000_t75" style="height:16.5pt;width:66.75pt;" filled="f" o:preferrelative="t" stroked="f" coordsize="21600,21600">
            <v:path/>
            <v:fill on="f" focussize="0,0"/>
            <v:stroke on="f" joinstyle="miter"/>
            <v:imagedata r:id="rId27" r:href="rId2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eq \a\vs4\al(开放互动的世界)</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 eq \b\lc\{\rc\ (\a\vs4\al\co1(共同的家园\b\lc\{\rc\ (\a\vs4\al\co1(这是一个开放的世界,这是一个发展的世界,这是一个紧密联系的世界,世界的变化与我们的生活息息相关)),放眼全球经济\b\lc\{\rc\ (\a\vs4\al\co1(经济全球化的表现和影响,经济全球化带来的机遇和挑战)),共享多样文化\b\lc\{\rc\ (\a\vs4\al\co1(文化多样性的意义,正确认识文化差异))))</w:instrText>
      </w:r>
      <w:r>
        <w:rPr>
          <w:rFonts w:ascii="Times New Roman" w:hAnsi="Times New Roman" w:cs="Times New Roman"/>
        </w:rPr>
        <w:fldChar w:fldCharType="end"/>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"当堂演练.TIF"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6" o:spt="75" type="#_x0000_t75" style="height:16.5pt;width:66.75pt;" filled="f" o:preferrelative="t" stroked="f" coordsize="21600,21600">
            <v:path/>
            <v:fill on="f" focussize="0,0"/>
            <v:stroke on="f" joinstyle="miter"/>
            <v:imagedata r:id="rId29" r:href="rId3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cs="Times New Roman"/>
        </w:rPr>
        <w:t>见课件</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7" o:spt="75" type="#_x0000_t75" style="height:16.5pt;width:66.75pt;" filled="f" o:preferrelative="t" stroked="f" coordsize="21600,21600">
            <v:path/>
            <v:fill on="f" focussize="0,0"/>
            <v:stroke on="f" joinstyle="miter"/>
            <v:imagedata r:id="rId31" r:href="rId3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本课时内容较多</w:t>
      </w:r>
      <w:r>
        <w:rPr>
          <w:rFonts w:hint="eastAsia" w:ascii="Times New Roman" w:hAnsi="Times New Roman" w:cs="Times New Roman"/>
        </w:rPr>
        <w:t>，学习了三个方面的内容，即共同的家园、放眼全球经济和共享多样文化。应选择新颖的典型材料和学生较为熟悉的例子，通过编写小品、表演小品等活动调动学生的学习积极性；综合使用教授法和问题探究法，以学生阅读、讨论探究等活动为主，努力做到当堂解决问题，增强学生的能力。</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sectPr>
      <w:headerReference r:id="rId5" w:type="first"/>
      <w:headerReference r:id="rId3" w:type="default"/>
      <w:headerReference r:id="rId4" w:type="even"/>
      <w:type w:val="continuous"/>
      <w:pgSz w:w="11906" w:h="16838"/>
      <w:pgMar w:top="851" w:right="851" w:bottom="851" w:left="851" w:header="170" w:footer="28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华文仿宋">
    <w:altName w:val="仿宋"/>
    <w:panose1 w:val="02010600040101010101"/>
    <w:charset w:val="86"/>
    <w:family w:val="auto"/>
    <w:pitch w:val="default"/>
    <w:sig w:usb0="00000000" w:usb1="00000000" w:usb2="00000010" w:usb3="00000000" w:csb0="0004009F" w:csb1="00000000"/>
  </w:font>
  <w:font w:name="MingLiU_HKSCS">
    <w:altName w:val="PMingLiU-ExtB"/>
    <w:panose1 w:val="02020500000000000000"/>
    <w:charset w:val="88"/>
    <w:family w:val="roman"/>
    <w:pitch w:val="default"/>
    <w:sig w:usb0="00000000" w:usb1="00000000" w:usb2="00000016" w:usb3="00000000" w:csb0="00100001" w:csb1="00000000"/>
  </w:font>
  <w:font w:name="华文楷体">
    <w:altName w:val="楷体_GB2312"/>
    <w:panose1 w:val="02010600040101010101"/>
    <w:charset w:val="86"/>
    <w:family w:val="auto"/>
    <w:pitch w:val="default"/>
    <w:sig w:usb0="00000000" w:usb1="00000000" w:usb2="00000010" w:usb3="00000000" w:csb0="0004009F" w:csb1="00000000"/>
  </w:font>
  <w:font w:name="华文新魏">
    <w:altName w:val="宋体"/>
    <w:panose1 w:val="0201080004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left"/>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10" o:spid="_x0000_s2062" o:spt="136" type="#_x0000_t136" style="position:absolute;left:0pt;height:120pt;width:36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09" o:spid="_x0000_s2061" o:spt="136" type="#_x0000_t136" style="position:absolute;left:0pt;height:120pt;width:36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00844D36"/>
    <w:rsid w:val="000D185D"/>
    <w:rsid w:val="000E64CB"/>
    <w:rsid w:val="00124010"/>
    <w:rsid w:val="00353CB3"/>
    <w:rsid w:val="003D092F"/>
    <w:rsid w:val="00452DB2"/>
    <w:rsid w:val="004F2E84"/>
    <w:rsid w:val="00572841"/>
    <w:rsid w:val="006445E7"/>
    <w:rsid w:val="00844D36"/>
    <w:rsid w:val="00B712EF"/>
    <w:rsid w:val="00F82DA7"/>
    <w:rsid w:val="6E115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autoRedefine/>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10">
    <w:name w:val="Plain Text"/>
    <w:basedOn w:val="1"/>
    <w:link w:val="15"/>
    <w:autoRedefine/>
    <w:unhideWhenUsed/>
    <w:qFormat/>
    <w:uiPriority w:val="99"/>
    <w:rPr>
      <w:rFonts w:ascii="宋体" w:hAnsi="Courier New" w:eastAsia="宋体" w:cs="Courier New"/>
      <w:szCs w:val="21"/>
    </w:rPr>
  </w:style>
  <w:style w:type="paragraph" w:styleId="11">
    <w:name w:val="footer"/>
    <w:basedOn w:val="1"/>
    <w:link w:val="17"/>
    <w:autoRedefine/>
    <w:unhideWhenUsed/>
    <w:qFormat/>
    <w:uiPriority w:val="99"/>
    <w:pPr>
      <w:tabs>
        <w:tab w:val="center" w:pos="4153"/>
        <w:tab w:val="right" w:pos="8306"/>
      </w:tabs>
      <w:snapToGrid w:val="0"/>
      <w:jc w:val="left"/>
    </w:pPr>
    <w:rPr>
      <w:sz w:val="18"/>
      <w:szCs w:val="18"/>
    </w:rPr>
  </w:style>
  <w:style w:type="paragraph" w:styleId="12">
    <w:name w:val="header"/>
    <w:basedOn w:val="1"/>
    <w:link w:val="16"/>
    <w:autoRedefine/>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字符"/>
    <w:basedOn w:val="14"/>
    <w:link w:val="10"/>
    <w:autoRedefine/>
    <w:uiPriority w:val="99"/>
    <w:rPr>
      <w:rFonts w:ascii="宋体" w:hAnsi="Courier New" w:eastAsia="宋体" w:cs="Courier New"/>
      <w:szCs w:val="21"/>
    </w:rPr>
  </w:style>
  <w:style w:type="character" w:customStyle="1" w:styleId="16">
    <w:name w:val="页眉 字符"/>
    <w:basedOn w:val="14"/>
    <w:link w:val="12"/>
    <w:autoRedefine/>
    <w:qFormat/>
    <w:uiPriority w:val="99"/>
    <w:rPr>
      <w:sz w:val="18"/>
      <w:szCs w:val="18"/>
    </w:rPr>
  </w:style>
  <w:style w:type="character" w:customStyle="1" w:styleId="17">
    <w:name w:val="页脚 字符"/>
    <w:basedOn w:val="14"/>
    <w:link w:val="11"/>
    <w:uiPriority w:val="99"/>
    <w:rPr>
      <w:sz w:val="18"/>
      <w:szCs w:val="18"/>
    </w:rPr>
  </w:style>
  <w:style w:type="character" w:customStyle="1" w:styleId="18">
    <w:name w:val="标题 1 字符"/>
    <w:basedOn w:val="14"/>
    <w:link w:val="2"/>
    <w:uiPriority w:val="9"/>
    <w:rPr>
      <w:b/>
      <w:bCs/>
      <w:kern w:val="44"/>
      <w:sz w:val="44"/>
      <w:szCs w:val="44"/>
    </w:rPr>
  </w:style>
  <w:style w:type="character" w:customStyle="1" w:styleId="19">
    <w:name w:val="标题 2 字符"/>
    <w:basedOn w:val="14"/>
    <w:link w:val="3"/>
    <w:semiHidden/>
    <w:uiPriority w:val="9"/>
    <w:rPr>
      <w:rFonts w:asciiTheme="majorHAnsi" w:hAnsiTheme="majorHAnsi" w:eastAsiaTheme="majorEastAsia" w:cstheme="majorBidi"/>
      <w:b/>
      <w:bCs/>
      <w:sz w:val="32"/>
      <w:szCs w:val="32"/>
    </w:rPr>
  </w:style>
  <w:style w:type="character" w:customStyle="1" w:styleId="20">
    <w:name w:val="标题 3 字符"/>
    <w:basedOn w:val="14"/>
    <w:link w:val="4"/>
    <w:semiHidden/>
    <w:uiPriority w:val="9"/>
    <w:rPr>
      <w:b/>
      <w:bCs/>
      <w:sz w:val="32"/>
      <w:szCs w:val="32"/>
    </w:rPr>
  </w:style>
  <w:style w:type="character" w:customStyle="1" w:styleId="21">
    <w:name w:val="标题 4 字符"/>
    <w:basedOn w:val="14"/>
    <w:link w:val="5"/>
    <w:semiHidden/>
    <w:uiPriority w:val="9"/>
    <w:rPr>
      <w:rFonts w:asciiTheme="majorHAnsi" w:hAnsiTheme="majorHAnsi" w:eastAsiaTheme="majorEastAsia" w:cstheme="majorBidi"/>
      <w:b/>
      <w:bCs/>
      <w:sz w:val="28"/>
      <w:szCs w:val="28"/>
    </w:rPr>
  </w:style>
  <w:style w:type="character" w:customStyle="1" w:styleId="22">
    <w:name w:val="标题 5 字符"/>
    <w:basedOn w:val="14"/>
    <w:link w:val="6"/>
    <w:semiHidden/>
    <w:uiPriority w:val="9"/>
    <w:rPr>
      <w:b/>
      <w:bCs/>
      <w:sz w:val="28"/>
      <w:szCs w:val="28"/>
    </w:rPr>
  </w:style>
  <w:style w:type="character" w:customStyle="1" w:styleId="23">
    <w:name w:val="标题 6 字符"/>
    <w:basedOn w:val="14"/>
    <w:link w:val="7"/>
    <w:semiHidden/>
    <w:uiPriority w:val="9"/>
    <w:rPr>
      <w:rFonts w:asciiTheme="majorHAnsi" w:hAnsiTheme="majorHAnsi" w:eastAsiaTheme="majorEastAsia" w:cstheme="majorBidi"/>
      <w:b/>
      <w:bCs/>
      <w:sz w:val="24"/>
      <w:szCs w:val="24"/>
    </w:rPr>
  </w:style>
  <w:style w:type="character" w:customStyle="1" w:styleId="24">
    <w:name w:val="标题 7 字符"/>
    <w:basedOn w:val="14"/>
    <w:link w:val="8"/>
    <w:semiHidden/>
    <w:uiPriority w:val="9"/>
    <w:rPr>
      <w:b/>
      <w:bCs/>
      <w:sz w:val="24"/>
      <w:szCs w:val="24"/>
    </w:rPr>
  </w:style>
  <w:style w:type="character" w:customStyle="1" w:styleId="25">
    <w:name w:val="标题 8 字符"/>
    <w:basedOn w:val="14"/>
    <w:link w:val="9"/>
    <w:semiHidden/>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35838;&#26631;.TIF"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25945;&#23398;&#21453;&#24605;.TIF" TargetMode="External"/><Relationship Id="rId31" Type="http://schemas.openxmlformats.org/officeDocument/2006/relationships/image" Target="media/image13.png"/><Relationship Id="rId30" Type="http://schemas.openxmlformats.org/officeDocument/2006/relationships/image" Target="../../../&#24403;&#22530;&#28436;&#32451;.TIF" TargetMode="External"/><Relationship Id="rId3" Type="http://schemas.openxmlformats.org/officeDocument/2006/relationships/header" Target="header1.xml"/><Relationship Id="rId29" Type="http://schemas.openxmlformats.org/officeDocument/2006/relationships/image" Target="media/image12.png"/><Relationship Id="rId28" Type="http://schemas.openxmlformats.org/officeDocument/2006/relationships/image" Target="../../../&#26495;&#20070;&#35774;&#35745;.TIF" TargetMode="External"/><Relationship Id="rId27" Type="http://schemas.openxmlformats.org/officeDocument/2006/relationships/image" Target="media/image11.png"/><Relationship Id="rId26" Type="http://schemas.openxmlformats.org/officeDocument/2006/relationships/image" Target="../../../b6.TIF" TargetMode="External"/><Relationship Id="rId25" Type="http://schemas.openxmlformats.org/officeDocument/2006/relationships/image" Target="media/image10.png"/><Relationship Id="rId24" Type="http://schemas.openxmlformats.org/officeDocument/2006/relationships/image" Target="../../../b5.TIF" TargetMode="External"/><Relationship Id="rId23" Type="http://schemas.openxmlformats.org/officeDocument/2006/relationships/image" Target="media/image9.png"/><Relationship Id="rId22" Type="http://schemas.openxmlformats.org/officeDocument/2006/relationships/image" Target="../../../b4.TIF" TargetMode="External"/><Relationship Id="rId21" Type="http://schemas.openxmlformats.org/officeDocument/2006/relationships/image" Target="media/image8.png"/><Relationship Id="rId20" Type="http://schemas.openxmlformats.org/officeDocument/2006/relationships/image" Target="../../../b3.TIF" TargetMode="External"/><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b2.TIF" TargetMode="External"/><Relationship Id="rId17" Type="http://schemas.openxmlformats.org/officeDocument/2006/relationships/image" Target="media/image6.png"/><Relationship Id="rId16" Type="http://schemas.openxmlformats.org/officeDocument/2006/relationships/image" Target="../../../&#25945;&#23398;&#36807;&#31243;.TIF" TargetMode="External"/><Relationship Id="rId15" Type="http://schemas.openxmlformats.org/officeDocument/2006/relationships/image" Target="media/image5.png"/><Relationship Id="rId14" Type="http://schemas.openxmlformats.org/officeDocument/2006/relationships/image" Target="../../../&#25945;&#23398;&#24314;&#35758;.TIF" TargetMode="External"/><Relationship Id="rId13" Type="http://schemas.openxmlformats.org/officeDocument/2006/relationships/image" Target="media/image4.png"/><Relationship Id="rId12" Type="http://schemas.openxmlformats.org/officeDocument/2006/relationships/image" Target="../../../&#25945;&#23398;&#37325;&#38590;&#28857;.TIF" TargetMode="External"/><Relationship Id="rId11" Type="http://schemas.openxmlformats.org/officeDocument/2006/relationships/image" Target="media/image3.png"/><Relationship Id="rId10" Type="http://schemas.openxmlformats.org/officeDocument/2006/relationships/image" Target="../../../&#32032;&#20859;&#30446;&#26631;.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2"/>
    <customShpInfo spid="_x0000_s206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鸿鹄志，侵权必究</Manager>
  <Company>UQi.me</Company>
  <Pages>4</Pages>
  <Words>1099</Words>
  <Characters>6266</Characters>
  <Lines>52</Lines>
  <Paragraphs>14</Paragraphs>
  <TotalTime>18</TotalTime>
  <ScaleCrop>false</ScaleCrop>
  <LinksUpToDate>false</LinksUpToDate>
  <CharactersWithSpaces>7351</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2023-01-02T09:16:00Z</dcterms:created>
  <dc:creator>鸿鹄志</dc:creator>
  <cp:keywords>鸿鹄志，侵权必究</cp:keywords>
  <cp:lastModifiedBy>Administrator</cp:lastModifiedBy>
  <dcterms:modified xsi:type="dcterms:W3CDTF">2024-02-29T01:52:57Z</dcterms:modified>
  <dc:subject>鸿鹄志</dc:subject>
  <dc:title>鸿鹄志</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116F77371AD045EC9951FB08B3D36DC1_12</vt:lpwstr>
  </property>
</Properties>
</file>